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  <w:lang w:val="gl-ES"/>
        </w:rPr>
        <w:t>DECLARACIÓN COMPLEMENTARIA DE CONDUTA CIDADÁ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>D/Dna. ________________________________________________________________ con DNI Nº_______________________ e enderezo en___________________________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>______________________________________________________________________.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</w:r>
    </w:p>
    <w:p>
      <w:pPr>
        <w:pStyle w:val="Heading3"/>
        <w:jc w:val="both"/>
        <w:rPr>
          <w:rFonts w:ascii="Times New Roman" w:hAnsi="Times New Roman" w:eastAsia="Times New Roman" w:cs="Times New Roman"/>
          <w:b/>
          <w:bCs/>
          <w:color w:val="auto"/>
          <w:sz w:val="27"/>
          <w:szCs w:val="27"/>
          <w:lang w:eastAsia="es-ES"/>
        </w:rPr>
      </w:pPr>
      <w:r>
        <w:rPr>
          <w:rFonts w:cs="Times New Roman" w:ascii="Times New Roman" w:hAnsi="Times New Roman"/>
          <w:color w:val="auto"/>
          <w:lang w:val="gl-ES"/>
        </w:rPr>
        <w:t xml:space="preserve">DECLARO, conforme ó previsto na </w:t>
      </w:r>
      <w:r>
        <w:rPr>
          <w:rFonts w:eastAsia="Times New Roman" w:cs="Times New Roman" w:ascii="Times New Roman" w:hAnsi="Times New Roman"/>
          <w:bCs/>
          <w:color w:val="auto"/>
          <w:lang w:eastAsia="es-ES"/>
        </w:rPr>
        <w:t>Lei 68/1980, de 1 de diciembre, sobre expedición de certificaciones e informes sobre conducta ciudadana</w:t>
      </w:r>
      <w:r>
        <w:rPr>
          <w:rFonts w:cs="Times New Roman" w:ascii="Times New Roman" w:hAnsi="Times New Roman"/>
          <w:color w:val="auto"/>
          <w:lang w:val="gl-ES"/>
        </w:rPr>
        <w:t>, e con coñecemento das responsabilidades previstas no Código Penal (ver o final da declaración*), en caso de falsidade que: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>(poner si/non nos espazos en branco)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>1.- _____ estou inculpado/a ou procesado/a en procedentes penais en curso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>2.- _____ fun condenado/a en xuízo de faltas nos últimos 3 anos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>3.- _____ se me impuxeron, nos últimos tres anos, sancións gobernativas en expedientes administrativos sancionadores, por feitos relacionados directamente co obxecto do expediente para o que presento esta declaración (exclúense as sancións impostas por actos meramente imprudentes ou infraccións de tráfico)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>4.- (Cubrirase so no caso de contestación afirmativa no apartado anterior).- Órgano xurisdicional ou autoridade gobernativa que impuxo a sanción ou que tramita o procedemento sancionador: ______________________________________________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>Pazos de Borben, _________ de ________________ de 2026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Times New Roman" w:hAnsi="Times New Roman" w:cs="Times New Roman"/>
          <w:sz w:val="16"/>
          <w:szCs w:val="16"/>
          <w:lang w:val="gl-ES"/>
        </w:rPr>
      </w:pPr>
      <w:r>
        <w:rPr>
          <w:rFonts w:cs="Times New Roman" w:ascii="Times New Roman" w:hAnsi="Times New Roman"/>
          <w:sz w:val="16"/>
          <w:szCs w:val="16"/>
          <w:lang w:val="gl-ES"/>
        </w:rPr>
        <w:t>* Código Penal</w:t>
      </w:r>
    </w:p>
    <w:p>
      <w:pPr>
        <w:pStyle w:val="Normal"/>
        <w:jc w:val="both"/>
        <w:rPr>
          <w:rFonts w:ascii="Times New Roman" w:hAnsi="Times New Roman" w:cs="Times New Roman"/>
          <w:sz w:val="16"/>
          <w:szCs w:val="16"/>
          <w:lang w:val="gl-ES"/>
        </w:rPr>
      </w:pPr>
      <w:r>
        <w:rPr>
          <w:rFonts w:cs="Times New Roman" w:ascii="Times New Roman" w:hAnsi="Times New Roman"/>
          <w:sz w:val="16"/>
          <w:szCs w:val="16"/>
          <w:lang w:val="gl-ES"/>
        </w:rPr>
        <w:t>Artigo 390.1 “Será castigado coas penas de prisión de tres a seis anos, multa de seis a vinte e catro meses e inhabilitación especial por tempo de dous a seis anos, a autoridade ou funcionario publico que, no exercicio das súas función, cometa falsidade… 4º) faltado á verdade na narración dos feitos “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16"/>
          <w:szCs w:val="16"/>
          <w:lang w:val="gl-ES"/>
        </w:rPr>
      </w:pPr>
      <w:r>
        <w:rPr>
          <w:rFonts w:cs="Times New Roman" w:ascii="Times New Roman" w:hAnsi="Times New Roman"/>
          <w:sz w:val="16"/>
          <w:szCs w:val="16"/>
          <w:lang w:val="gl-ES"/>
        </w:rPr>
        <w:t>Artigo 393 “O que, coñecedor da súa falsidade, presentar en xuízo ou, para prexudicar a outro, fixer uso dun documento falso dos comprendidos nos artigos precedentes, será castigado coa pena inferior en grao á sinalada aos falsificadores”</w:t>
      </w:r>
    </w:p>
    <w:sectPr>
      <w:type w:val="nextPage"/>
      <w:pgSz w:w="11906" w:h="16838"/>
      <w:pgMar w:left="1701" w:right="1701" w:gutter="0" w:header="0" w:top="1985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Heading3">
    <w:name w:val="heading 3"/>
    <w:basedOn w:val="Normal"/>
    <w:next w:val="Normal"/>
    <w:link w:val="Ttulo3Car"/>
    <w:uiPriority w:val="9"/>
    <w:unhideWhenUsed/>
    <w:qFormat/>
    <w:rsid w:val="006a388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310735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310735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310735"/>
    <w:rPr>
      <w:b/>
      <w:bCs/>
      <w:sz w:val="20"/>
      <w:szCs w:val="20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310735"/>
    <w:rPr>
      <w:rFonts w:ascii="Segoe UI" w:hAnsi="Segoe UI" w:cs="Segoe UI"/>
      <w:sz w:val="18"/>
      <w:szCs w:val="18"/>
    </w:rPr>
  </w:style>
  <w:style w:type="character" w:styleId="Ttulo3Car" w:customStyle="1">
    <w:name w:val="Título 3 Car"/>
    <w:basedOn w:val="DefaultParagraphFont"/>
    <w:uiPriority w:val="9"/>
    <w:qFormat/>
    <w:rsid w:val="006a3889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31073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310735"/>
    <w:pPr/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107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enlistauser" w:default="1">
    <w:name w:val="Sen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LibreOffice/25.2.7.2$Windows_X86_64 LibreOffice_project/5cbfd1ab6520636bb5f7b99185aa69bd7456825d</Application>
  <AppVersion>15.0000</AppVersion>
  <Pages>1</Pages>
  <Words>251</Words>
  <Characters>1603</Characters>
  <CharactersWithSpaces>1841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2019-01-28T09:02:00Z</dcterms:created>
  <dc:creator>auxomun1@pborben.local</dc:creator>
  <dc:description/>
  <dc:language>gl-ES</dc:language>
  <cp:lastModifiedBy/>
  <cp:lastPrinted>2019-01-28T09:21:00Z</cp:lastPrinted>
  <dcterms:modified xsi:type="dcterms:W3CDTF">2026-04-21T08:13:05Z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