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50" w:type="dxa"/>
        <w:tblInd w:w="70" w:type="dxa"/>
        <w:tblCellMar>
          <w:left w:w="70" w:type="dxa"/>
          <w:right w:w="70" w:type="dxa"/>
        </w:tblCellMar>
        <w:tblLook w:val="00A0" w:firstRow="1" w:lastRow="0" w:firstColumn="1" w:lastColumn="0" w:noHBand="0" w:noVBand="0"/>
      </w:tblPr>
      <w:tblGrid>
        <w:gridCol w:w="412"/>
        <w:gridCol w:w="1004"/>
        <w:gridCol w:w="1216"/>
        <w:gridCol w:w="161"/>
        <w:gridCol w:w="196"/>
        <w:gridCol w:w="802"/>
        <w:gridCol w:w="1216"/>
        <w:gridCol w:w="223"/>
        <w:gridCol w:w="196"/>
        <w:gridCol w:w="196"/>
        <w:gridCol w:w="701"/>
        <w:gridCol w:w="2827"/>
      </w:tblGrid>
      <w:tr w:rsidR="00A45303" w:rsidRPr="00D82455" w14:paraId="51FF971A" w14:textId="77777777" w:rsidTr="00B77CFD">
        <w:trPr>
          <w:trHeight w:val="270"/>
        </w:trPr>
        <w:tc>
          <w:tcPr>
            <w:tcW w:w="1416" w:type="dxa"/>
            <w:gridSpan w:val="2"/>
            <w:tcBorders>
              <w:top w:val="nil"/>
              <w:left w:val="nil"/>
              <w:bottom w:val="nil"/>
              <w:right w:val="nil"/>
            </w:tcBorders>
            <w:noWrap/>
            <w:vAlign w:val="bottom"/>
          </w:tcPr>
          <w:p w14:paraId="15F1D265" w14:textId="77777777" w:rsidR="00A45303" w:rsidRPr="00D82455" w:rsidRDefault="00A45303" w:rsidP="007C7539">
            <w:pPr>
              <w:spacing w:after="0" w:line="240" w:lineRule="auto"/>
              <w:rPr>
                <w:rFonts w:ascii="Arial" w:hAnsi="Arial" w:cs="Arial"/>
                <w:sz w:val="20"/>
                <w:szCs w:val="20"/>
                <w:lang w:val="gl-ES" w:eastAsia="es-ES"/>
              </w:rPr>
            </w:pPr>
          </w:p>
          <w:tbl>
            <w:tblPr>
              <w:tblW w:w="0" w:type="auto"/>
              <w:tblCellSpacing w:w="0" w:type="dxa"/>
              <w:tblCellMar>
                <w:left w:w="0" w:type="dxa"/>
                <w:right w:w="0" w:type="dxa"/>
              </w:tblCellMar>
              <w:tblLook w:val="00A0" w:firstRow="1" w:lastRow="0" w:firstColumn="1" w:lastColumn="0" w:noHBand="0" w:noVBand="0"/>
            </w:tblPr>
            <w:tblGrid>
              <w:gridCol w:w="1200"/>
            </w:tblGrid>
            <w:tr w:rsidR="00A45303" w:rsidRPr="00D82455" w14:paraId="0AA1B7D8" w14:textId="77777777">
              <w:trPr>
                <w:trHeight w:val="270"/>
                <w:tblCellSpacing w:w="0" w:type="dxa"/>
              </w:trPr>
              <w:tc>
                <w:tcPr>
                  <w:tcW w:w="1200" w:type="dxa"/>
                  <w:tcBorders>
                    <w:top w:val="nil"/>
                    <w:left w:val="nil"/>
                    <w:bottom w:val="nil"/>
                    <w:right w:val="nil"/>
                  </w:tcBorders>
                  <w:noWrap/>
                  <w:vAlign w:val="bottom"/>
                </w:tcPr>
                <w:p w14:paraId="79213957" w14:textId="77777777" w:rsidR="00A45303" w:rsidRPr="00D82455" w:rsidRDefault="00A45303" w:rsidP="007C7539">
                  <w:pPr>
                    <w:spacing w:after="0" w:line="240" w:lineRule="auto"/>
                    <w:rPr>
                      <w:rFonts w:ascii="Century Gothic" w:hAnsi="Century Gothic" w:cs="Arial"/>
                      <w:sz w:val="20"/>
                      <w:szCs w:val="20"/>
                      <w:lang w:val="gl-ES" w:eastAsia="es-ES"/>
                    </w:rPr>
                  </w:pPr>
                </w:p>
              </w:tc>
            </w:tr>
          </w:tbl>
          <w:p w14:paraId="7916890C" w14:textId="77777777" w:rsidR="00A45303" w:rsidRPr="00D82455" w:rsidRDefault="00A45303" w:rsidP="007C7539">
            <w:pPr>
              <w:spacing w:after="0" w:line="240" w:lineRule="auto"/>
              <w:rPr>
                <w:rFonts w:ascii="Arial" w:hAnsi="Arial" w:cs="Arial"/>
                <w:sz w:val="20"/>
                <w:szCs w:val="20"/>
                <w:lang w:val="gl-ES" w:eastAsia="es-ES"/>
              </w:rPr>
            </w:pPr>
          </w:p>
        </w:tc>
        <w:tc>
          <w:tcPr>
            <w:tcW w:w="1216" w:type="dxa"/>
            <w:tcBorders>
              <w:top w:val="nil"/>
              <w:left w:val="nil"/>
              <w:bottom w:val="nil"/>
              <w:right w:val="nil"/>
            </w:tcBorders>
            <w:shd w:val="clear" w:color="000000" w:fill="C0C0C0"/>
            <w:noWrap/>
            <w:vAlign w:val="bottom"/>
          </w:tcPr>
          <w:p w14:paraId="7094784F" w14:textId="77777777" w:rsidR="00A45303" w:rsidRPr="00D82455" w:rsidRDefault="00A45303" w:rsidP="007C7539">
            <w:pPr>
              <w:spacing w:after="0" w:line="240" w:lineRule="auto"/>
              <w:rPr>
                <w:rFonts w:ascii="Arial" w:hAnsi="Arial" w:cs="Arial"/>
                <w:sz w:val="20"/>
                <w:szCs w:val="20"/>
                <w:lang w:val="gl-ES" w:eastAsia="es-ES"/>
              </w:rPr>
            </w:pPr>
            <w:r w:rsidRPr="00D82455">
              <w:rPr>
                <w:rFonts w:ascii="Arial" w:hAnsi="Arial" w:cs="Arial"/>
                <w:sz w:val="20"/>
                <w:szCs w:val="20"/>
                <w:lang w:val="gl-ES" w:eastAsia="es-ES"/>
              </w:rPr>
              <w:t xml:space="preserve">  </w:t>
            </w:r>
          </w:p>
        </w:tc>
        <w:tc>
          <w:tcPr>
            <w:tcW w:w="1159" w:type="dxa"/>
            <w:gridSpan w:val="3"/>
            <w:tcBorders>
              <w:top w:val="nil"/>
              <w:left w:val="nil"/>
              <w:bottom w:val="nil"/>
              <w:right w:val="nil"/>
            </w:tcBorders>
            <w:shd w:val="clear" w:color="000000" w:fill="C0C0C0"/>
            <w:noWrap/>
            <w:vAlign w:val="bottom"/>
          </w:tcPr>
          <w:p w14:paraId="0AD85EB8" w14:textId="77777777" w:rsidR="00A45303" w:rsidRPr="00D82455" w:rsidRDefault="00A45303" w:rsidP="007C7539">
            <w:pPr>
              <w:spacing w:after="0" w:line="240" w:lineRule="auto"/>
              <w:rPr>
                <w:rFonts w:ascii="Arial" w:hAnsi="Arial" w:cs="Arial"/>
                <w:sz w:val="20"/>
                <w:szCs w:val="20"/>
                <w:lang w:val="gl-ES" w:eastAsia="es-ES"/>
              </w:rPr>
            </w:pPr>
          </w:p>
        </w:tc>
        <w:tc>
          <w:tcPr>
            <w:tcW w:w="1216" w:type="dxa"/>
            <w:tcBorders>
              <w:top w:val="nil"/>
              <w:left w:val="nil"/>
              <w:bottom w:val="nil"/>
              <w:right w:val="nil"/>
            </w:tcBorders>
            <w:shd w:val="clear" w:color="000000" w:fill="C0C0C0"/>
            <w:noWrap/>
            <w:vAlign w:val="bottom"/>
          </w:tcPr>
          <w:p w14:paraId="29B6819A" w14:textId="77777777" w:rsidR="00A45303" w:rsidRPr="00D82455" w:rsidRDefault="00A45303" w:rsidP="007C7539">
            <w:pPr>
              <w:spacing w:after="0" w:line="240" w:lineRule="auto"/>
              <w:rPr>
                <w:rFonts w:ascii="Arial" w:hAnsi="Arial" w:cs="Arial"/>
                <w:sz w:val="20"/>
                <w:szCs w:val="20"/>
                <w:lang w:val="gl-ES" w:eastAsia="es-ES"/>
              </w:rPr>
            </w:pPr>
            <w:r w:rsidRPr="00D82455">
              <w:rPr>
                <w:rFonts w:ascii="Arial" w:hAnsi="Arial" w:cs="Arial"/>
                <w:sz w:val="20"/>
                <w:szCs w:val="20"/>
                <w:lang w:val="gl-ES" w:eastAsia="es-ES"/>
              </w:rPr>
              <w:t> </w:t>
            </w:r>
          </w:p>
        </w:tc>
        <w:tc>
          <w:tcPr>
            <w:tcW w:w="1316" w:type="dxa"/>
            <w:gridSpan w:val="4"/>
            <w:tcBorders>
              <w:top w:val="single" w:sz="4" w:space="0" w:color="auto"/>
              <w:left w:val="single" w:sz="4" w:space="0" w:color="auto"/>
              <w:bottom w:val="nil"/>
              <w:right w:val="nil"/>
            </w:tcBorders>
            <w:noWrap/>
            <w:vAlign w:val="bottom"/>
          </w:tcPr>
          <w:p w14:paraId="5996B2BB" w14:textId="77777777" w:rsidR="00A45303" w:rsidRPr="00D82455" w:rsidRDefault="00A45303" w:rsidP="007C7539">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2827" w:type="dxa"/>
            <w:vMerge w:val="restart"/>
            <w:tcBorders>
              <w:top w:val="single" w:sz="4" w:space="0" w:color="auto"/>
              <w:left w:val="nil"/>
              <w:right w:val="single" w:sz="4" w:space="0" w:color="auto"/>
            </w:tcBorders>
            <w:noWrap/>
            <w:vAlign w:val="bottom"/>
          </w:tcPr>
          <w:p w14:paraId="05539C35"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p w14:paraId="739C62C9" w14:textId="77777777" w:rsidR="00A45303" w:rsidRPr="00D82455" w:rsidRDefault="00A45303" w:rsidP="007C7539">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p w14:paraId="5186A870" w14:textId="77777777" w:rsidR="00A45303" w:rsidRPr="00D82455" w:rsidRDefault="00A45303" w:rsidP="00145D4D">
            <w:pPr>
              <w:spacing w:after="0" w:line="240" w:lineRule="auto"/>
              <w:rPr>
                <w:rFonts w:ascii="Century Gothic" w:hAnsi="Century Gothic" w:cs="Arial"/>
                <w:b/>
                <w:lang w:val="gl-ES" w:eastAsia="es-ES"/>
              </w:rPr>
            </w:pPr>
            <w:r w:rsidRPr="00D82455">
              <w:rPr>
                <w:rFonts w:ascii="Century Gothic" w:hAnsi="Century Gothic" w:cs="Arial"/>
                <w:b/>
                <w:lang w:val="gl-ES" w:eastAsia="es-ES"/>
              </w:rPr>
              <w:t>COMUNICACIÓN</w:t>
            </w:r>
          </w:p>
          <w:p w14:paraId="35F8AE6C" w14:textId="12E346C3" w:rsidR="00A45303" w:rsidRPr="00D82455" w:rsidRDefault="00A45303" w:rsidP="00145D4D">
            <w:pPr>
              <w:spacing w:after="0" w:line="240" w:lineRule="auto"/>
              <w:rPr>
                <w:rFonts w:ascii="Century Gothic" w:hAnsi="Century Gothic" w:cs="Arial"/>
                <w:b/>
                <w:lang w:val="gl-ES" w:eastAsia="es-ES"/>
              </w:rPr>
            </w:pPr>
            <w:r w:rsidRPr="00D82455">
              <w:rPr>
                <w:rFonts w:ascii="Century Gothic" w:hAnsi="Century Gothic" w:cs="Arial"/>
                <w:b/>
                <w:lang w:val="gl-ES" w:eastAsia="es-ES"/>
              </w:rPr>
              <w:t xml:space="preserve">PREVIA </w:t>
            </w:r>
            <w:r w:rsidR="009B58D1">
              <w:rPr>
                <w:rFonts w:ascii="Century Gothic" w:hAnsi="Century Gothic" w:cs="Arial"/>
                <w:b/>
                <w:lang w:val="gl-ES" w:eastAsia="es-ES"/>
              </w:rPr>
              <w:t xml:space="preserve">DE FOGUEIRA DE </w:t>
            </w:r>
            <w:r w:rsidR="0040312B">
              <w:rPr>
                <w:rFonts w:ascii="Century Gothic" w:hAnsi="Century Gothic" w:cs="Arial"/>
                <w:b/>
                <w:lang w:val="gl-ES" w:eastAsia="es-ES"/>
              </w:rPr>
              <w:t>S</w:t>
            </w:r>
            <w:r w:rsidR="009B58D1">
              <w:rPr>
                <w:rFonts w:ascii="Century Gothic" w:hAnsi="Century Gothic" w:cs="Arial"/>
                <w:b/>
                <w:lang w:val="gl-ES" w:eastAsia="es-ES"/>
              </w:rPr>
              <w:t>AN XOAN EN TERREOS PRIVADOS</w:t>
            </w:r>
          </w:p>
          <w:p w14:paraId="204847FE" w14:textId="77777777" w:rsidR="005C21DF" w:rsidRPr="00D82455" w:rsidRDefault="005C21DF" w:rsidP="007C7539">
            <w:pPr>
              <w:spacing w:after="0" w:line="240" w:lineRule="auto"/>
              <w:rPr>
                <w:rFonts w:ascii="Century Gothic" w:hAnsi="Century Gothic" w:cs="Arial"/>
                <w:b/>
                <w:lang w:val="gl-ES" w:eastAsia="es-ES"/>
              </w:rPr>
            </w:pPr>
          </w:p>
          <w:p w14:paraId="0FFE9E30" w14:textId="77777777" w:rsidR="00A45303" w:rsidRPr="00D82455" w:rsidRDefault="00A45303" w:rsidP="007C7539">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p w14:paraId="360752C8" w14:textId="77777777" w:rsidR="00A45303" w:rsidRPr="00D82455" w:rsidRDefault="00A45303" w:rsidP="007C7539">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r>
      <w:tr w:rsidR="00A45303" w:rsidRPr="00D82455" w14:paraId="3E7C4951" w14:textId="77777777" w:rsidTr="00B77CFD">
        <w:trPr>
          <w:trHeight w:val="285"/>
        </w:trPr>
        <w:tc>
          <w:tcPr>
            <w:tcW w:w="1416" w:type="dxa"/>
            <w:gridSpan w:val="2"/>
            <w:tcBorders>
              <w:top w:val="nil"/>
              <w:left w:val="nil"/>
              <w:bottom w:val="nil"/>
              <w:right w:val="nil"/>
            </w:tcBorders>
            <w:noWrap/>
            <w:vAlign w:val="bottom"/>
          </w:tcPr>
          <w:p w14:paraId="55548F1E" w14:textId="77777777" w:rsidR="00A45303" w:rsidRPr="00D82455" w:rsidRDefault="00972C72" w:rsidP="007C7539">
            <w:pPr>
              <w:spacing w:after="0" w:line="240" w:lineRule="auto"/>
              <w:rPr>
                <w:rFonts w:ascii="Century Gothic" w:hAnsi="Century Gothic" w:cs="Arial"/>
                <w:sz w:val="20"/>
                <w:szCs w:val="20"/>
                <w:lang w:val="gl-ES" w:eastAsia="es-ES"/>
              </w:rPr>
            </w:pPr>
            <w:r w:rsidRPr="00D82455">
              <w:rPr>
                <w:rFonts w:ascii="Century Gothic" w:hAnsi="Century Gothic" w:cs="Arial"/>
                <w:noProof/>
                <w:sz w:val="20"/>
                <w:szCs w:val="20"/>
                <w:lang w:eastAsia="es-ES"/>
              </w:rPr>
              <w:drawing>
                <wp:inline distT="0" distB="0" distL="0" distR="0" wp14:anchorId="00C472D6" wp14:editId="0B7622C9">
                  <wp:extent cx="438150" cy="771525"/>
                  <wp:effectExtent l="19050" t="0" r="0" b="0"/>
                  <wp:docPr id="1" name="Imagen 1" descr="C:\Users\asesoriajuridica\Desktop\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esoriajuridica\Desktop\descarga.jpg"/>
                          <pic:cNvPicPr>
                            <a:picLocks noChangeAspect="1" noChangeArrowheads="1"/>
                          </pic:cNvPicPr>
                        </pic:nvPicPr>
                        <pic:blipFill>
                          <a:blip r:embed="rId6"/>
                          <a:srcRect/>
                          <a:stretch>
                            <a:fillRect/>
                          </a:stretch>
                        </pic:blipFill>
                        <pic:spPr bwMode="auto">
                          <a:xfrm>
                            <a:off x="0" y="0"/>
                            <a:ext cx="438150" cy="771525"/>
                          </a:xfrm>
                          <a:prstGeom prst="rect">
                            <a:avLst/>
                          </a:prstGeom>
                          <a:noFill/>
                          <a:ln w="9525">
                            <a:noFill/>
                            <a:miter lim="800000"/>
                            <a:headEnd/>
                            <a:tailEnd/>
                          </a:ln>
                        </pic:spPr>
                      </pic:pic>
                    </a:graphicData>
                  </a:graphic>
                </wp:inline>
              </w:drawing>
            </w:r>
          </w:p>
        </w:tc>
        <w:tc>
          <w:tcPr>
            <w:tcW w:w="3591" w:type="dxa"/>
            <w:gridSpan w:val="5"/>
            <w:tcBorders>
              <w:top w:val="nil"/>
              <w:left w:val="nil"/>
              <w:bottom w:val="nil"/>
              <w:right w:val="single" w:sz="4" w:space="0" w:color="000000"/>
            </w:tcBorders>
            <w:shd w:val="clear" w:color="000000" w:fill="C0C0C0"/>
            <w:noWrap/>
            <w:vAlign w:val="bottom"/>
          </w:tcPr>
          <w:p w14:paraId="28036776" w14:textId="77777777" w:rsidR="00A45303" w:rsidRPr="00D82455" w:rsidRDefault="00A45303" w:rsidP="007C7539">
            <w:pPr>
              <w:spacing w:after="0" w:line="240" w:lineRule="auto"/>
              <w:jc w:val="center"/>
              <w:rPr>
                <w:rFonts w:ascii="Century Gothic" w:hAnsi="Century Gothic" w:cs="Arial"/>
                <w:b/>
                <w:lang w:val="gl-ES" w:eastAsia="es-ES"/>
              </w:rPr>
            </w:pPr>
            <w:r w:rsidRPr="00D82455">
              <w:rPr>
                <w:rFonts w:ascii="Century Gothic" w:hAnsi="Century Gothic" w:cs="Arial"/>
                <w:b/>
                <w:lang w:val="gl-ES" w:eastAsia="es-ES"/>
              </w:rPr>
              <w:t>CONCELLO DE PAZOS DE BORBÉN</w:t>
            </w:r>
          </w:p>
        </w:tc>
        <w:tc>
          <w:tcPr>
            <w:tcW w:w="1316" w:type="dxa"/>
            <w:gridSpan w:val="4"/>
            <w:tcBorders>
              <w:top w:val="nil"/>
              <w:left w:val="nil"/>
              <w:bottom w:val="nil"/>
              <w:right w:val="nil"/>
            </w:tcBorders>
            <w:noWrap/>
            <w:vAlign w:val="bottom"/>
          </w:tcPr>
          <w:p w14:paraId="25A4F37C" w14:textId="77777777" w:rsidR="00A45303" w:rsidRPr="00D82455" w:rsidRDefault="00A45303" w:rsidP="007C7539">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2827" w:type="dxa"/>
            <w:vMerge/>
            <w:tcBorders>
              <w:left w:val="nil"/>
              <w:right w:val="single" w:sz="4" w:space="0" w:color="auto"/>
            </w:tcBorders>
            <w:noWrap/>
            <w:vAlign w:val="bottom"/>
          </w:tcPr>
          <w:p w14:paraId="441D98D0" w14:textId="77777777" w:rsidR="00A45303" w:rsidRPr="00D82455" w:rsidRDefault="00A45303" w:rsidP="007C7539">
            <w:pPr>
              <w:spacing w:after="0" w:line="240" w:lineRule="auto"/>
              <w:rPr>
                <w:rFonts w:ascii="Century Gothic" w:hAnsi="Century Gothic" w:cs="Arial"/>
                <w:sz w:val="20"/>
                <w:szCs w:val="20"/>
                <w:lang w:val="gl-ES" w:eastAsia="es-ES"/>
              </w:rPr>
            </w:pPr>
          </w:p>
        </w:tc>
      </w:tr>
      <w:tr w:rsidR="00A45303" w:rsidRPr="00D82455" w14:paraId="4E00DF5B" w14:textId="77777777" w:rsidTr="00B77CFD">
        <w:trPr>
          <w:trHeight w:val="285"/>
        </w:trPr>
        <w:tc>
          <w:tcPr>
            <w:tcW w:w="1416" w:type="dxa"/>
            <w:gridSpan w:val="2"/>
            <w:tcBorders>
              <w:top w:val="nil"/>
              <w:left w:val="nil"/>
              <w:bottom w:val="nil"/>
              <w:right w:val="nil"/>
            </w:tcBorders>
            <w:noWrap/>
            <w:vAlign w:val="bottom"/>
          </w:tcPr>
          <w:p w14:paraId="41157587" w14:textId="77777777" w:rsidR="00A45303" w:rsidRPr="00D82455" w:rsidRDefault="00A45303" w:rsidP="007C7539">
            <w:pPr>
              <w:spacing w:after="0" w:line="240" w:lineRule="auto"/>
              <w:rPr>
                <w:rFonts w:ascii="Century Gothic" w:hAnsi="Century Gothic" w:cs="Arial"/>
                <w:sz w:val="20"/>
                <w:szCs w:val="20"/>
                <w:lang w:val="gl-ES" w:eastAsia="es-ES"/>
              </w:rPr>
            </w:pPr>
          </w:p>
        </w:tc>
        <w:tc>
          <w:tcPr>
            <w:tcW w:w="3591" w:type="dxa"/>
            <w:gridSpan w:val="5"/>
            <w:tcBorders>
              <w:top w:val="nil"/>
              <w:left w:val="nil"/>
              <w:bottom w:val="nil"/>
              <w:right w:val="single" w:sz="4" w:space="0" w:color="000000"/>
            </w:tcBorders>
            <w:shd w:val="clear" w:color="000000" w:fill="C0C0C0"/>
            <w:noWrap/>
          </w:tcPr>
          <w:p w14:paraId="6F4A925C" w14:textId="77777777" w:rsidR="00A45303" w:rsidRPr="00D82455" w:rsidRDefault="00A45303" w:rsidP="00627FD2">
            <w:pPr>
              <w:pStyle w:val="HTMLconformatoprevio"/>
              <w:spacing w:line="234" w:lineRule="atLeast"/>
              <w:jc w:val="center"/>
              <w:rPr>
                <w:rStyle w:val="system-pagebreak"/>
                <w:rFonts w:ascii="Century Gothic" w:hAnsi="Century Gothic" w:cs="Arial"/>
                <w:color w:val="333333"/>
                <w:lang w:val="gl-ES"/>
              </w:rPr>
            </w:pPr>
            <w:r w:rsidRPr="00D82455">
              <w:rPr>
                <w:rStyle w:val="system-pagebreak"/>
                <w:rFonts w:ascii="Century Gothic" w:hAnsi="Century Gothic" w:cs="Arial"/>
                <w:color w:val="333333"/>
                <w:lang w:val="gl-ES"/>
              </w:rPr>
              <w:t xml:space="preserve"> Pazos, nº52 , 36841</w:t>
            </w:r>
          </w:p>
        </w:tc>
        <w:tc>
          <w:tcPr>
            <w:tcW w:w="1316" w:type="dxa"/>
            <w:gridSpan w:val="4"/>
            <w:tcBorders>
              <w:top w:val="nil"/>
              <w:left w:val="nil"/>
              <w:bottom w:val="nil"/>
              <w:right w:val="nil"/>
            </w:tcBorders>
            <w:noWrap/>
            <w:vAlign w:val="bottom"/>
          </w:tcPr>
          <w:p w14:paraId="1ADDB6DB" w14:textId="77777777" w:rsidR="00A45303" w:rsidRPr="00D82455" w:rsidRDefault="00A45303" w:rsidP="00120388">
            <w:pPr>
              <w:spacing w:after="0" w:line="240" w:lineRule="auto"/>
              <w:jc w:val="center"/>
              <w:rPr>
                <w:rFonts w:ascii="Century Gothic" w:hAnsi="Century Gothic" w:cs="Arial"/>
                <w:sz w:val="20"/>
                <w:szCs w:val="20"/>
                <w:lang w:val="gl-ES" w:eastAsia="es-ES"/>
              </w:rPr>
            </w:pPr>
          </w:p>
        </w:tc>
        <w:tc>
          <w:tcPr>
            <w:tcW w:w="2827" w:type="dxa"/>
            <w:vMerge/>
            <w:tcBorders>
              <w:left w:val="nil"/>
              <w:right w:val="single" w:sz="4" w:space="0" w:color="auto"/>
            </w:tcBorders>
            <w:noWrap/>
            <w:vAlign w:val="bottom"/>
          </w:tcPr>
          <w:p w14:paraId="46BCA488" w14:textId="77777777" w:rsidR="00A45303" w:rsidRPr="00D82455" w:rsidRDefault="00A45303" w:rsidP="007C7539">
            <w:pPr>
              <w:spacing w:after="0" w:line="240" w:lineRule="auto"/>
              <w:rPr>
                <w:rFonts w:ascii="Century Gothic" w:hAnsi="Century Gothic" w:cs="Arial"/>
                <w:sz w:val="20"/>
                <w:szCs w:val="20"/>
                <w:lang w:val="gl-ES" w:eastAsia="es-ES"/>
              </w:rPr>
            </w:pPr>
          </w:p>
        </w:tc>
      </w:tr>
      <w:tr w:rsidR="00A45303" w:rsidRPr="00D82455" w14:paraId="56024736" w14:textId="77777777" w:rsidTr="00B77CFD">
        <w:trPr>
          <w:trHeight w:val="285"/>
        </w:trPr>
        <w:tc>
          <w:tcPr>
            <w:tcW w:w="1416" w:type="dxa"/>
            <w:gridSpan w:val="2"/>
            <w:tcBorders>
              <w:top w:val="nil"/>
              <w:left w:val="nil"/>
              <w:bottom w:val="nil"/>
              <w:right w:val="nil"/>
            </w:tcBorders>
            <w:noWrap/>
            <w:vAlign w:val="bottom"/>
          </w:tcPr>
          <w:p w14:paraId="128579C2" w14:textId="77777777" w:rsidR="00A45303" w:rsidRPr="00D82455" w:rsidRDefault="00A45303" w:rsidP="007C7539">
            <w:pPr>
              <w:spacing w:after="0" w:line="240" w:lineRule="auto"/>
              <w:rPr>
                <w:rFonts w:ascii="Century Gothic" w:hAnsi="Century Gothic" w:cs="Arial"/>
                <w:sz w:val="20"/>
                <w:szCs w:val="20"/>
                <w:lang w:val="gl-ES" w:eastAsia="es-ES"/>
              </w:rPr>
            </w:pPr>
          </w:p>
        </w:tc>
        <w:tc>
          <w:tcPr>
            <w:tcW w:w="3591" w:type="dxa"/>
            <w:gridSpan w:val="5"/>
            <w:tcBorders>
              <w:top w:val="nil"/>
              <w:left w:val="nil"/>
              <w:bottom w:val="nil"/>
              <w:right w:val="single" w:sz="4" w:space="0" w:color="000000"/>
            </w:tcBorders>
            <w:shd w:val="clear" w:color="000000" w:fill="C0C0C0"/>
            <w:noWrap/>
          </w:tcPr>
          <w:p w14:paraId="259CB6D5" w14:textId="77777777" w:rsidR="00A45303" w:rsidRPr="00D82455" w:rsidRDefault="00A45303" w:rsidP="00627FD2">
            <w:pPr>
              <w:pStyle w:val="HTMLconformatoprevio"/>
              <w:spacing w:line="234" w:lineRule="atLeast"/>
              <w:jc w:val="center"/>
              <w:rPr>
                <w:rStyle w:val="system-pagebreak"/>
                <w:rFonts w:ascii="Century Gothic" w:hAnsi="Century Gothic" w:cs="Arial"/>
                <w:color w:val="333333"/>
                <w:lang w:val="gl-ES"/>
              </w:rPr>
            </w:pPr>
            <w:r w:rsidRPr="00D82455">
              <w:rPr>
                <w:rStyle w:val="system-pagebreak"/>
                <w:rFonts w:ascii="Century Gothic" w:hAnsi="Century Gothic" w:cs="Arial"/>
                <w:color w:val="333333"/>
                <w:lang w:val="gl-ES"/>
              </w:rPr>
              <w:t xml:space="preserve"> </w:t>
            </w:r>
          </w:p>
        </w:tc>
        <w:tc>
          <w:tcPr>
            <w:tcW w:w="1316" w:type="dxa"/>
            <w:gridSpan w:val="4"/>
            <w:tcBorders>
              <w:top w:val="nil"/>
              <w:left w:val="nil"/>
              <w:bottom w:val="nil"/>
              <w:right w:val="nil"/>
            </w:tcBorders>
            <w:noWrap/>
            <w:vAlign w:val="bottom"/>
          </w:tcPr>
          <w:p w14:paraId="081EDB6E" w14:textId="77777777" w:rsidR="00A45303" w:rsidRPr="00D82455" w:rsidRDefault="00A45303" w:rsidP="007C7539">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2827" w:type="dxa"/>
            <w:vMerge/>
            <w:tcBorders>
              <w:left w:val="nil"/>
              <w:right w:val="single" w:sz="4" w:space="0" w:color="auto"/>
            </w:tcBorders>
            <w:noWrap/>
            <w:vAlign w:val="bottom"/>
          </w:tcPr>
          <w:p w14:paraId="22D4BA78" w14:textId="77777777" w:rsidR="00A45303" w:rsidRPr="00D82455" w:rsidRDefault="00A45303" w:rsidP="007C7539">
            <w:pPr>
              <w:spacing w:after="0" w:line="240" w:lineRule="auto"/>
              <w:rPr>
                <w:rFonts w:ascii="Century Gothic" w:hAnsi="Century Gothic" w:cs="Arial"/>
                <w:sz w:val="20"/>
                <w:szCs w:val="20"/>
                <w:lang w:val="gl-ES" w:eastAsia="es-ES"/>
              </w:rPr>
            </w:pPr>
          </w:p>
        </w:tc>
      </w:tr>
      <w:tr w:rsidR="00A45303" w:rsidRPr="00D82455" w14:paraId="10397595" w14:textId="77777777" w:rsidTr="00B77CFD">
        <w:trPr>
          <w:trHeight w:val="164"/>
        </w:trPr>
        <w:tc>
          <w:tcPr>
            <w:tcW w:w="1416" w:type="dxa"/>
            <w:gridSpan w:val="2"/>
            <w:tcBorders>
              <w:top w:val="nil"/>
              <w:left w:val="nil"/>
              <w:bottom w:val="nil"/>
              <w:right w:val="nil"/>
            </w:tcBorders>
            <w:noWrap/>
            <w:vAlign w:val="bottom"/>
          </w:tcPr>
          <w:p w14:paraId="3072D69C" w14:textId="77777777" w:rsidR="00A45303" w:rsidRPr="00D82455" w:rsidRDefault="00A45303" w:rsidP="007C7539">
            <w:pPr>
              <w:spacing w:after="0" w:line="240" w:lineRule="auto"/>
              <w:rPr>
                <w:rFonts w:ascii="Century Gothic" w:hAnsi="Century Gothic" w:cs="Arial"/>
                <w:sz w:val="20"/>
                <w:szCs w:val="20"/>
                <w:lang w:val="gl-ES" w:eastAsia="es-ES"/>
              </w:rPr>
            </w:pPr>
          </w:p>
        </w:tc>
        <w:tc>
          <w:tcPr>
            <w:tcW w:w="1216" w:type="dxa"/>
            <w:tcBorders>
              <w:top w:val="nil"/>
              <w:left w:val="nil"/>
              <w:bottom w:val="nil"/>
              <w:right w:val="nil"/>
            </w:tcBorders>
            <w:shd w:val="clear" w:color="000000" w:fill="C0C0C0"/>
            <w:noWrap/>
            <w:vAlign w:val="bottom"/>
          </w:tcPr>
          <w:p w14:paraId="409FD90B" w14:textId="77777777" w:rsidR="00A45303" w:rsidRPr="00D82455" w:rsidRDefault="00A45303" w:rsidP="007C7539">
            <w:pPr>
              <w:spacing w:after="0" w:line="240" w:lineRule="auto"/>
              <w:rPr>
                <w:rFonts w:ascii="Century Gothic" w:hAnsi="Century Gothic" w:cs="Arial"/>
                <w:sz w:val="18"/>
                <w:szCs w:val="18"/>
                <w:lang w:val="gl-ES" w:eastAsia="es-ES"/>
              </w:rPr>
            </w:pPr>
            <w:r w:rsidRPr="00D82455">
              <w:rPr>
                <w:rFonts w:ascii="Century Gothic" w:hAnsi="Century Gothic" w:cs="Arial"/>
                <w:sz w:val="18"/>
                <w:szCs w:val="18"/>
                <w:lang w:val="gl-ES" w:eastAsia="es-ES"/>
              </w:rPr>
              <w:t> </w:t>
            </w:r>
          </w:p>
        </w:tc>
        <w:tc>
          <w:tcPr>
            <w:tcW w:w="1159" w:type="dxa"/>
            <w:gridSpan w:val="3"/>
            <w:tcBorders>
              <w:top w:val="nil"/>
              <w:left w:val="nil"/>
              <w:bottom w:val="nil"/>
              <w:right w:val="nil"/>
            </w:tcBorders>
            <w:shd w:val="clear" w:color="000000" w:fill="C0C0C0"/>
            <w:noWrap/>
            <w:vAlign w:val="bottom"/>
          </w:tcPr>
          <w:p w14:paraId="4F564194" w14:textId="77777777" w:rsidR="00A45303" w:rsidRPr="00D82455" w:rsidRDefault="00A45303" w:rsidP="007C7539">
            <w:pPr>
              <w:spacing w:after="0" w:line="240" w:lineRule="auto"/>
              <w:rPr>
                <w:rFonts w:ascii="Century Gothic" w:hAnsi="Century Gothic" w:cs="Arial"/>
                <w:sz w:val="18"/>
                <w:szCs w:val="18"/>
                <w:lang w:val="gl-ES" w:eastAsia="es-ES"/>
              </w:rPr>
            </w:pPr>
            <w:r w:rsidRPr="00D82455">
              <w:rPr>
                <w:rFonts w:ascii="Century Gothic" w:hAnsi="Century Gothic" w:cs="Arial"/>
                <w:sz w:val="18"/>
                <w:szCs w:val="18"/>
                <w:lang w:val="gl-ES" w:eastAsia="es-ES"/>
              </w:rPr>
              <w:t> </w:t>
            </w:r>
          </w:p>
        </w:tc>
        <w:tc>
          <w:tcPr>
            <w:tcW w:w="1216" w:type="dxa"/>
            <w:tcBorders>
              <w:top w:val="nil"/>
              <w:left w:val="nil"/>
              <w:bottom w:val="nil"/>
              <w:right w:val="nil"/>
            </w:tcBorders>
            <w:shd w:val="clear" w:color="000000" w:fill="C0C0C0"/>
            <w:noWrap/>
            <w:vAlign w:val="bottom"/>
          </w:tcPr>
          <w:p w14:paraId="3B1EA8A7" w14:textId="77777777" w:rsidR="00A45303" w:rsidRPr="00D82455" w:rsidRDefault="00A45303" w:rsidP="007C7539">
            <w:pPr>
              <w:spacing w:after="0" w:line="240" w:lineRule="auto"/>
              <w:rPr>
                <w:rFonts w:ascii="Century Gothic" w:hAnsi="Century Gothic" w:cs="Arial"/>
                <w:sz w:val="18"/>
                <w:szCs w:val="18"/>
                <w:lang w:val="gl-ES" w:eastAsia="es-ES"/>
              </w:rPr>
            </w:pPr>
            <w:r w:rsidRPr="00D82455">
              <w:rPr>
                <w:rFonts w:ascii="Century Gothic" w:hAnsi="Century Gothic" w:cs="Arial"/>
                <w:sz w:val="18"/>
                <w:szCs w:val="18"/>
                <w:lang w:val="gl-ES" w:eastAsia="es-ES"/>
              </w:rPr>
              <w:t> </w:t>
            </w:r>
          </w:p>
        </w:tc>
        <w:tc>
          <w:tcPr>
            <w:tcW w:w="1316" w:type="dxa"/>
            <w:gridSpan w:val="4"/>
            <w:tcBorders>
              <w:top w:val="nil"/>
              <w:left w:val="single" w:sz="4" w:space="0" w:color="auto"/>
              <w:bottom w:val="single" w:sz="4" w:space="0" w:color="auto"/>
              <w:right w:val="nil"/>
            </w:tcBorders>
            <w:noWrap/>
            <w:vAlign w:val="bottom"/>
          </w:tcPr>
          <w:p w14:paraId="2238D900" w14:textId="77777777" w:rsidR="00A45303" w:rsidRPr="00D82455" w:rsidRDefault="00A45303" w:rsidP="007C7539">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2827" w:type="dxa"/>
            <w:vMerge/>
            <w:tcBorders>
              <w:left w:val="nil"/>
              <w:bottom w:val="single" w:sz="4" w:space="0" w:color="auto"/>
              <w:right w:val="single" w:sz="4" w:space="0" w:color="auto"/>
            </w:tcBorders>
            <w:noWrap/>
            <w:vAlign w:val="bottom"/>
          </w:tcPr>
          <w:p w14:paraId="79E98FAA" w14:textId="77777777" w:rsidR="00A45303" w:rsidRPr="00D82455" w:rsidRDefault="00A45303" w:rsidP="007C7539">
            <w:pPr>
              <w:spacing w:after="0" w:line="240" w:lineRule="auto"/>
              <w:rPr>
                <w:rFonts w:ascii="Century Gothic" w:hAnsi="Century Gothic" w:cs="Arial"/>
                <w:sz w:val="20"/>
                <w:szCs w:val="20"/>
                <w:lang w:val="gl-ES" w:eastAsia="es-ES"/>
              </w:rPr>
            </w:pPr>
          </w:p>
        </w:tc>
      </w:tr>
      <w:tr w:rsidR="00A45303" w:rsidRPr="00D82455" w14:paraId="767A360C" w14:textId="77777777" w:rsidTr="00B77CFD">
        <w:trPr>
          <w:trHeight w:val="285"/>
        </w:trPr>
        <w:tc>
          <w:tcPr>
            <w:tcW w:w="1416" w:type="dxa"/>
            <w:gridSpan w:val="2"/>
            <w:tcBorders>
              <w:top w:val="nil"/>
              <w:left w:val="nil"/>
              <w:bottom w:val="nil"/>
              <w:right w:val="nil"/>
            </w:tcBorders>
            <w:noWrap/>
            <w:vAlign w:val="bottom"/>
          </w:tcPr>
          <w:p w14:paraId="07607C52" w14:textId="77777777" w:rsidR="00A45303" w:rsidRPr="00D82455" w:rsidRDefault="00A45303" w:rsidP="007C7539">
            <w:pPr>
              <w:spacing w:after="0" w:line="240" w:lineRule="auto"/>
              <w:rPr>
                <w:rFonts w:ascii="Century Gothic" w:hAnsi="Century Gothic" w:cs="Arial"/>
                <w:sz w:val="20"/>
                <w:szCs w:val="20"/>
                <w:lang w:val="gl-ES" w:eastAsia="es-ES"/>
              </w:rPr>
            </w:pPr>
          </w:p>
        </w:tc>
        <w:tc>
          <w:tcPr>
            <w:tcW w:w="1216" w:type="dxa"/>
            <w:tcBorders>
              <w:top w:val="nil"/>
              <w:left w:val="nil"/>
              <w:bottom w:val="nil"/>
              <w:right w:val="nil"/>
            </w:tcBorders>
            <w:noWrap/>
            <w:vAlign w:val="bottom"/>
          </w:tcPr>
          <w:p w14:paraId="1B8E0931" w14:textId="77777777" w:rsidR="00A45303" w:rsidRPr="00D82455" w:rsidRDefault="00A45303" w:rsidP="007C7539">
            <w:pPr>
              <w:spacing w:after="0" w:line="240" w:lineRule="auto"/>
              <w:rPr>
                <w:rFonts w:ascii="Century Gothic" w:hAnsi="Century Gothic" w:cs="Arial"/>
                <w:sz w:val="20"/>
                <w:szCs w:val="20"/>
                <w:lang w:val="gl-ES" w:eastAsia="es-ES"/>
              </w:rPr>
            </w:pPr>
          </w:p>
        </w:tc>
        <w:tc>
          <w:tcPr>
            <w:tcW w:w="1159" w:type="dxa"/>
            <w:gridSpan w:val="3"/>
            <w:tcBorders>
              <w:top w:val="nil"/>
              <w:left w:val="nil"/>
              <w:bottom w:val="nil"/>
              <w:right w:val="nil"/>
            </w:tcBorders>
            <w:noWrap/>
            <w:vAlign w:val="bottom"/>
          </w:tcPr>
          <w:p w14:paraId="33036781" w14:textId="77777777" w:rsidR="00A45303" w:rsidRPr="00D82455" w:rsidRDefault="00A45303" w:rsidP="007C7539">
            <w:pPr>
              <w:spacing w:after="0" w:line="240" w:lineRule="auto"/>
              <w:rPr>
                <w:rFonts w:ascii="Century Gothic" w:hAnsi="Century Gothic" w:cs="Arial"/>
                <w:sz w:val="20"/>
                <w:szCs w:val="20"/>
                <w:lang w:val="gl-ES" w:eastAsia="es-ES"/>
              </w:rPr>
            </w:pPr>
          </w:p>
        </w:tc>
        <w:tc>
          <w:tcPr>
            <w:tcW w:w="1216" w:type="dxa"/>
            <w:tcBorders>
              <w:top w:val="nil"/>
              <w:left w:val="nil"/>
              <w:bottom w:val="nil"/>
              <w:right w:val="nil"/>
            </w:tcBorders>
            <w:noWrap/>
            <w:vAlign w:val="bottom"/>
          </w:tcPr>
          <w:p w14:paraId="24A69D60" w14:textId="77777777" w:rsidR="00A45303" w:rsidRPr="00D82455" w:rsidRDefault="00A45303" w:rsidP="007C7539">
            <w:pPr>
              <w:spacing w:after="0" w:line="240" w:lineRule="auto"/>
              <w:rPr>
                <w:rFonts w:ascii="Century Gothic" w:hAnsi="Century Gothic" w:cs="Arial"/>
                <w:sz w:val="20"/>
                <w:szCs w:val="20"/>
                <w:lang w:val="gl-ES" w:eastAsia="es-ES"/>
              </w:rPr>
            </w:pPr>
          </w:p>
        </w:tc>
        <w:tc>
          <w:tcPr>
            <w:tcW w:w="1316" w:type="dxa"/>
            <w:gridSpan w:val="4"/>
            <w:tcBorders>
              <w:top w:val="nil"/>
              <w:left w:val="nil"/>
              <w:bottom w:val="nil"/>
              <w:right w:val="nil"/>
            </w:tcBorders>
            <w:noWrap/>
            <w:vAlign w:val="bottom"/>
          </w:tcPr>
          <w:p w14:paraId="26F039BA" w14:textId="77777777" w:rsidR="00A45303" w:rsidRPr="00D82455" w:rsidRDefault="00A45303" w:rsidP="007C7539">
            <w:pPr>
              <w:spacing w:after="0" w:line="240" w:lineRule="auto"/>
              <w:rPr>
                <w:rFonts w:ascii="Century Gothic" w:hAnsi="Century Gothic" w:cs="Arial"/>
                <w:sz w:val="20"/>
                <w:szCs w:val="20"/>
                <w:lang w:val="gl-ES" w:eastAsia="es-ES"/>
              </w:rPr>
            </w:pPr>
          </w:p>
        </w:tc>
        <w:tc>
          <w:tcPr>
            <w:tcW w:w="2827" w:type="dxa"/>
            <w:tcBorders>
              <w:top w:val="nil"/>
              <w:left w:val="nil"/>
              <w:bottom w:val="nil"/>
              <w:right w:val="nil"/>
            </w:tcBorders>
            <w:noWrap/>
            <w:vAlign w:val="bottom"/>
          </w:tcPr>
          <w:p w14:paraId="68E363D8" w14:textId="77777777" w:rsidR="00A45303" w:rsidRPr="00D82455" w:rsidRDefault="00A45303" w:rsidP="007C7539">
            <w:pPr>
              <w:spacing w:after="0" w:line="240" w:lineRule="auto"/>
              <w:rPr>
                <w:rFonts w:ascii="Century Gothic" w:hAnsi="Century Gothic" w:cs="Arial"/>
                <w:sz w:val="20"/>
                <w:szCs w:val="20"/>
                <w:lang w:val="gl-ES" w:eastAsia="es-ES"/>
              </w:rPr>
            </w:pPr>
          </w:p>
        </w:tc>
      </w:tr>
      <w:tr w:rsidR="00A45303" w:rsidRPr="00D82455" w14:paraId="76771264" w14:textId="77777777" w:rsidTr="00B77CFD">
        <w:trPr>
          <w:trHeight w:val="270"/>
        </w:trPr>
        <w:tc>
          <w:tcPr>
            <w:tcW w:w="412" w:type="dxa"/>
            <w:tcBorders>
              <w:top w:val="nil"/>
              <w:left w:val="nil"/>
              <w:bottom w:val="nil"/>
              <w:right w:val="nil"/>
            </w:tcBorders>
            <w:noWrap/>
            <w:vAlign w:val="bottom"/>
          </w:tcPr>
          <w:p w14:paraId="49786FBB" w14:textId="77777777" w:rsidR="00A45303" w:rsidRPr="00D82455" w:rsidRDefault="00A45303" w:rsidP="00120388">
            <w:pPr>
              <w:spacing w:after="0" w:line="240" w:lineRule="auto"/>
              <w:rPr>
                <w:rFonts w:ascii="Century Gothic" w:hAnsi="Century Gothic" w:cs="Arial"/>
                <w:sz w:val="20"/>
                <w:szCs w:val="20"/>
                <w:lang w:val="gl-ES" w:eastAsia="es-ES"/>
              </w:rPr>
            </w:pPr>
          </w:p>
        </w:tc>
        <w:tc>
          <w:tcPr>
            <w:tcW w:w="8738" w:type="dxa"/>
            <w:gridSpan w:val="11"/>
            <w:tcBorders>
              <w:top w:val="single" w:sz="8" w:space="0" w:color="auto"/>
              <w:left w:val="single" w:sz="8" w:space="0" w:color="auto"/>
              <w:bottom w:val="nil"/>
              <w:right w:val="single" w:sz="8" w:space="0" w:color="000000"/>
            </w:tcBorders>
            <w:noWrap/>
            <w:vAlign w:val="center"/>
          </w:tcPr>
          <w:p w14:paraId="2C633F10" w14:textId="77777777" w:rsidR="00A45303" w:rsidRPr="00D82455" w:rsidRDefault="00A45303" w:rsidP="00120388">
            <w:pPr>
              <w:spacing w:after="0" w:line="240" w:lineRule="auto"/>
              <w:jc w:val="center"/>
              <w:rPr>
                <w:rFonts w:ascii="Century Gothic" w:hAnsi="Century Gothic" w:cs="Arial"/>
                <w:b/>
                <w:bCs/>
                <w:sz w:val="20"/>
                <w:szCs w:val="20"/>
                <w:lang w:val="gl-ES" w:eastAsia="es-ES"/>
              </w:rPr>
            </w:pPr>
            <w:r w:rsidRPr="00D82455">
              <w:rPr>
                <w:rFonts w:ascii="Century Gothic" w:hAnsi="Century Gothic" w:cs="Arial"/>
                <w:b/>
                <w:bCs/>
                <w:sz w:val="20"/>
                <w:szCs w:val="20"/>
                <w:lang w:val="gl-ES" w:eastAsia="es-ES"/>
              </w:rPr>
              <w:t>DATOS DO SOLICITANTE</w:t>
            </w:r>
          </w:p>
        </w:tc>
      </w:tr>
      <w:tr w:rsidR="00A45303" w:rsidRPr="00D82455" w14:paraId="506A1068" w14:textId="77777777" w:rsidTr="00B77CFD">
        <w:trPr>
          <w:trHeight w:val="285"/>
        </w:trPr>
        <w:tc>
          <w:tcPr>
            <w:tcW w:w="412" w:type="dxa"/>
            <w:vMerge w:val="restart"/>
            <w:tcBorders>
              <w:top w:val="single" w:sz="4" w:space="0" w:color="auto"/>
              <w:left w:val="single" w:sz="4" w:space="0" w:color="auto"/>
              <w:bottom w:val="single" w:sz="4" w:space="0" w:color="000000"/>
              <w:right w:val="nil"/>
            </w:tcBorders>
            <w:textDirection w:val="btLr"/>
            <w:vAlign w:val="center"/>
          </w:tcPr>
          <w:p w14:paraId="51096E67" w14:textId="77777777" w:rsidR="00A45303" w:rsidRPr="00D82455" w:rsidRDefault="00A45303" w:rsidP="00120388">
            <w:pPr>
              <w:spacing w:after="0" w:line="240" w:lineRule="auto"/>
              <w:jc w:val="center"/>
              <w:rPr>
                <w:rFonts w:ascii="Century Gothic" w:hAnsi="Century Gothic" w:cs="Arial"/>
                <w:sz w:val="20"/>
                <w:szCs w:val="20"/>
                <w:lang w:val="gl-ES" w:eastAsia="es-ES"/>
              </w:rPr>
            </w:pPr>
            <w:r w:rsidRPr="00D82455">
              <w:rPr>
                <w:rFonts w:ascii="Century Gothic" w:hAnsi="Century Gothic" w:cs="Arial"/>
                <w:sz w:val="20"/>
                <w:szCs w:val="20"/>
                <w:lang w:val="gl-ES" w:eastAsia="es-ES"/>
              </w:rPr>
              <w:t>solicitante</w:t>
            </w:r>
          </w:p>
        </w:tc>
        <w:tc>
          <w:tcPr>
            <w:tcW w:w="4818" w:type="dxa"/>
            <w:gridSpan w:val="7"/>
            <w:tcBorders>
              <w:top w:val="single" w:sz="4" w:space="0" w:color="auto"/>
              <w:left w:val="single" w:sz="4" w:space="0" w:color="auto"/>
              <w:bottom w:val="single" w:sz="4" w:space="0" w:color="auto"/>
              <w:right w:val="nil"/>
            </w:tcBorders>
            <w:shd w:val="clear" w:color="000000" w:fill="C0C0C0"/>
            <w:noWrap/>
            <w:vAlign w:val="bottom"/>
          </w:tcPr>
          <w:p w14:paraId="71DD4ACB" w14:textId="77777777" w:rsidR="00A45303" w:rsidRPr="00D82455" w:rsidRDefault="00A45303" w:rsidP="00120388">
            <w:pPr>
              <w:spacing w:after="0" w:line="240" w:lineRule="auto"/>
              <w:rPr>
                <w:rFonts w:ascii="Century Gothic" w:hAnsi="Century Gothic" w:cs="Arial"/>
                <w:sz w:val="20"/>
                <w:szCs w:val="20"/>
                <w:lang w:val="gl-ES" w:eastAsia="es-ES"/>
              </w:rPr>
            </w:pPr>
            <w:proofErr w:type="spellStart"/>
            <w:r w:rsidRPr="00D82455">
              <w:rPr>
                <w:rFonts w:ascii="Century Gothic" w:hAnsi="Century Gothic" w:cs="Arial"/>
                <w:sz w:val="20"/>
                <w:szCs w:val="20"/>
                <w:lang w:val="gl-ES" w:eastAsia="es-ES"/>
              </w:rPr>
              <w:t>Nome,apelidos</w:t>
            </w:r>
            <w:proofErr w:type="spellEnd"/>
            <w:r w:rsidRPr="00D82455">
              <w:rPr>
                <w:rFonts w:ascii="Century Gothic" w:hAnsi="Century Gothic" w:cs="Arial"/>
                <w:sz w:val="20"/>
                <w:szCs w:val="20"/>
                <w:lang w:val="gl-ES" w:eastAsia="es-ES"/>
              </w:rPr>
              <w:t xml:space="preserve"> ou razón social</w:t>
            </w:r>
          </w:p>
        </w:tc>
        <w:tc>
          <w:tcPr>
            <w:tcW w:w="196" w:type="dxa"/>
            <w:tcBorders>
              <w:top w:val="single" w:sz="4" w:space="0" w:color="auto"/>
              <w:left w:val="nil"/>
              <w:bottom w:val="single" w:sz="4" w:space="0" w:color="auto"/>
              <w:right w:val="nil"/>
            </w:tcBorders>
            <w:shd w:val="clear" w:color="000000" w:fill="C0C0C0"/>
            <w:noWrap/>
            <w:vAlign w:val="bottom"/>
          </w:tcPr>
          <w:p w14:paraId="518B44BB"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196" w:type="dxa"/>
            <w:tcBorders>
              <w:top w:val="single" w:sz="4" w:space="0" w:color="auto"/>
              <w:left w:val="nil"/>
              <w:bottom w:val="single" w:sz="4" w:space="0" w:color="auto"/>
              <w:right w:val="single" w:sz="4" w:space="0" w:color="auto"/>
            </w:tcBorders>
            <w:shd w:val="clear" w:color="000000" w:fill="C0C0C0"/>
            <w:noWrap/>
            <w:vAlign w:val="bottom"/>
          </w:tcPr>
          <w:p w14:paraId="66D8A4DB"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3528" w:type="dxa"/>
            <w:gridSpan w:val="2"/>
            <w:tcBorders>
              <w:top w:val="single" w:sz="4" w:space="0" w:color="auto"/>
              <w:left w:val="nil"/>
              <w:bottom w:val="single" w:sz="4" w:space="0" w:color="auto"/>
              <w:right w:val="single" w:sz="4" w:space="0" w:color="auto"/>
            </w:tcBorders>
            <w:shd w:val="clear" w:color="000000" w:fill="C0C0C0"/>
            <w:noWrap/>
            <w:vAlign w:val="bottom"/>
          </w:tcPr>
          <w:p w14:paraId="2039471E"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DNI</w:t>
            </w:r>
          </w:p>
        </w:tc>
      </w:tr>
      <w:tr w:rsidR="00A45303" w:rsidRPr="00D82455" w14:paraId="5B6379CC" w14:textId="77777777" w:rsidTr="00B77CFD">
        <w:trPr>
          <w:trHeight w:val="285"/>
        </w:trPr>
        <w:tc>
          <w:tcPr>
            <w:tcW w:w="412" w:type="dxa"/>
            <w:vMerge/>
            <w:tcBorders>
              <w:top w:val="single" w:sz="4" w:space="0" w:color="auto"/>
              <w:left w:val="single" w:sz="4" w:space="0" w:color="auto"/>
              <w:bottom w:val="single" w:sz="4" w:space="0" w:color="000000"/>
              <w:right w:val="nil"/>
            </w:tcBorders>
            <w:vAlign w:val="center"/>
          </w:tcPr>
          <w:p w14:paraId="10043CB4" w14:textId="77777777" w:rsidR="00A45303" w:rsidRPr="00D82455" w:rsidRDefault="00A45303" w:rsidP="00120388">
            <w:pPr>
              <w:spacing w:after="0" w:line="240" w:lineRule="auto"/>
              <w:rPr>
                <w:rFonts w:ascii="Century Gothic" w:hAnsi="Century Gothic" w:cs="Arial"/>
                <w:sz w:val="20"/>
                <w:szCs w:val="20"/>
                <w:lang w:val="gl-ES" w:eastAsia="es-ES"/>
              </w:rPr>
            </w:pPr>
          </w:p>
        </w:tc>
        <w:tc>
          <w:tcPr>
            <w:tcW w:w="5210" w:type="dxa"/>
            <w:gridSpan w:val="9"/>
            <w:tcBorders>
              <w:top w:val="single" w:sz="4" w:space="0" w:color="auto"/>
              <w:left w:val="single" w:sz="4" w:space="0" w:color="auto"/>
              <w:bottom w:val="single" w:sz="4" w:space="0" w:color="auto"/>
              <w:right w:val="single" w:sz="4" w:space="0" w:color="000000"/>
            </w:tcBorders>
            <w:noWrap/>
            <w:vAlign w:val="bottom"/>
          </w:tcPr>
          <w:p w14:paraId="0D996D7B" w14:textId="77777777" w:rsidR="00A45303" w:rsidRPr="00D82455" w:rsidRDefault="00A45303" w:rsidP="006A5AC6">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3528" w:type="dxa"/>
            <w:gridSpan w:val="2"/>
            <w:tcBorders>
              <w:top w:val="nil"/>
              <w:left w:val="nil"/>
              <w:bottom w:val="single" w:sz="4" w:space="0" w:color="auto"/>
              <w:right w:val="single" w:sz="4" w:space="0" w:color="auto"/>
            </w:tcBorders>
            <w:noWrap/>
            <w:vAlign w:val="bottom"/>
          </w:tcPr>
          <w:p w14:paraId="5209C1FA" w14:textId="77777777" w:rsidR="00A45303" w:rsidRPr="00D82455" w:rsidRDefault="00A45303" w:rsidP="00120388">
            <w:pPr>
              <w:spacing w:after="0" w:line="240" w:lineRule="auto"/>
              <w:rPr>
                <w:rFonts w:ascii="Century Gothic" w:hAnsi="Century Gothic" w:cs="Arial"/>
                <w:sz w:val="20"/>
                <w:szCs w:val="20"/>
                <w:lang w:val="gl-ES" w:eastAsia="es-ES"/>
              </w:rPr>
            </w:pPr>
          </w:p>
        </w:tc>
      </w:tr>
      <w:tr w:rsidR="00A45303" w:rsidRPr="00D82455" w14:paraId="4DA3BEF5" w14:textId="77777777" w:rsidTr="00B77CFD">
        <w:trPr>
          <w:trHeight w:val="285"/>
        </w:trPr>
        <w:tc>
          <w:tcPr>
            <w:tcW w:w="412" w:type="dxa"/>
            <w:vMerge/>
            <w:tcBorders>
              <w:top w:val="single" w:sz="4" w:space="0" w:color="auto"/>
              <w:left w:val="single" w:sz="4" w:space="0" w:color="auto"/>
              <w:bottom w:val="single" w:sz="4" w:space="0" w:color="000000"/>
              <w:right w:val="nil"/>
            </w:tcBorders>
            <w:vAlign w:val="center"/>
          </w:tcPr>
          <w:p w14:paraId="1244691E" w14:textId="77777777" w:rsidR="00A45303" w:rsidRPr="00D82455" w:rsidRDefault="00A45303" w:rsidP="00120388">
            <w:pPr>
              <w:spacing w:after="0" w:line="240" w:lineRule="auto"/>
              <w:rPr>
                <w:rFonts w:ascii="Century Gothic" w:hAnsi="Century Gothic" w:cs="Arial"/>
                <w:sz w:val="20"/>
                <w:szCs w:val="20"/>
                <w:lang w:val="gl-ES" w:eastAsia="es-ES"/>
              </w:rPr>
            </w:pPr>
          </w:p>
        </w:tc>
        <w:tc>
          <w:tcPr>
            <w:tcW w:w="2381" w:type="dxa"/>
            <w:gridSpan w:val="3"/>
            <w:tcBorders>
              <w:top w:val="nil"/>
              <w:left w:val="single" w:sz="4" w:space="0" w:color="auto"/>
              <w:bottom w:val="single" w:sz="4" w:space="0" w:color="auto"/>
              <w:right w:val="nil"/>
            </w:tcBorders>
            <w:shd w:val="clear" w:color="000000" w:fill="C0C0C0"/>
            <w:noWrap/>
            <w:vAlign w:val="bottom"/>
          </w:tcPr>
          <w:p w14:paraId="65816DDA"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Enderezo</w:t>
            </w:r>
          </w:p>
        </w:tc>
        <w:tc>
          <w:tcPr>
            <w:tcW w:w="196" w:type="dxa"/>
            <w:tcBorders>
              <w:top w:val="nil"/>
              <w:left w:val="nil"/>
              <w:bottom w:val="single" w:sz="4" w:space="0" w:color="auto"/>
              <w:right w:val="nil"/>
            </w:tcBorders>
            <w:shd w:val="clear" w:color="000000" w:fill="C0C0C0"/>
            <w:noWrap/>
            <w:vAlign w:val="bottom"/>
          </w:tcPr>
          <w:p w14:paraId="316028C0"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2241" w:type="dxa"/>
            <w:gridSpan w:val="3"/>
            <w:tcBorders>
              <w:top w:val="nil"/>
              <w:left w:val="nil"/>
              <w:bottom w:val="single" w:sz="4" w:space="0" w:color="auto"/>
              <w:right w:val="nil"/>
            </w:tcBorders>
            <w:shd w:val="clear" w:color="000000" w:fill="C0C0C0"/>
            <w:noWrap/>
            <w:vAlign w:val="bottom"/>
          </w:tcPr>
          <w:p w14:paraId="51081E72"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196" w:type="dxa"/>
            <w:tcBorders>
              <w:top w:val="nil"/>
              <w:left w:val="nil"/>
              <w:bottom w:val="single" w:sz="4" w:space="0" w:color="auto"/>
              <w:right w:val="nil"/>
            </w:tcBorders>
            <w:shd w:val="clear" w:color="000000" w:fill="C0C0C0"/>
            <w:noWrap/>
            <w:vAlign w:val="bottom"/>
          </w:tcPr>
          <w:p w14:paraId="3F84ED4E"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196" w:type="dxa"/>
            <w:tcBorders>
              <w:top w:val="nil"/>
              <w:left w:val="nil"/>
              <w:bottom w:val="single" w:sz="4" w:space="0" w:color="auto"/>
              <w:right w:val="single" w:sz="4" w:space="0" w:color="auto"/>
            </w:tcBorders>
            <w:shd w:val="clear" w:color="000000" w:fill="C0C0C0"/>
            <w:noWrap/>
            <w:vAlign w:val="bottom"/>
          </w:tcPr>
          <w:p w14:paraId="6990A6C5"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3528" w:type="dxa"/>
            <w:gridSpan w:val="2"/>
            <w:tcBorders>
              <w:top w:val="nil"/>
              <w:left w:val="nil"/>
              <w:bottom w:val="single" w:sz="4" w:space="0" w:color="auto"/>
              <w:right w:val="single" w:sz="4" w:space="0" w:color="auto"/>
            </w:tcBorders>
            <w:shd w:val="clear" w:color="000000" w:fill="C0C0C0"/>
            <w:noWrap/>
            <w:vAlign w:val="bottom"/>
          </w:tcPr>
          <w:p w14:paraId="6D5AC0CF"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Teléfono</w:t>
            </w:r>
          </w:p>
        </w:tc>
      </w:tr>
      <w:tr w:rsidR="00A45303" w:rsidRPr="00D82455" w14:paraId="3918DF55" w14:textId="77777777" w:rsidTr="00B77CFD">
        <w:trPr>
          <w:trHeight w:val="285"/>
        </w:trPr>
        <w:tc>
          <w:tcPr>
            <w:tcW w:w="412" w:type="dxa"/>
            <w:vMerge/>
            <w:tcBorders>
              <w:top w:val="single" w:sz="4" w:space="0" w:color="auto"/>
              <w:left w:val="single" w:sz="4" w:space="0" w:color="auto"/>
              <w:bottom w:val="single" w:sz="4" w:space="0" w:color="000000"/>
              <w:right w:val="nil"/>
            </w:tcBorders>
            <w:vAlign w:val="center"/>
          </w:tcPr>
          <w:p w14:paraId="1DE19D4A" w14:textId="77777777" w:rsidR="00A45303" w:rsidRPr="00D82455" w:rsidRDefault="00A45303" w:rsidP="00120388">
            <w:pPr>
              <w:spacing w:after="0" w:line="240" w:lineRule="auto"/>
              <w:rPr>
                <w:rFonts w:ascii="Century Gothic" w:hAnsi="Century Gothic" w:cs="Arial"/>
                <w:sz w:val="20"/>
                <w:szCs w:val="20"/>
                <w:lang w:val="gl-ES" w:eastAsia="es-ES"/>
              </w:rPr>
            </w:pPr>
          </w:p>
        </w:tc>
        <w:tc>
          <w:tcPr>
            <w:tcW w:w="5210" w:type="dxa"/>
            <w:gridSpan w:val="9"/>
            <w:tcBorders>
              <w:top w:val="single" w:sz="4" w:space="0" w:color="auto"/>
              <w:left w:val="single" w:sz="4" w:space="0" w:color="auto"/>
              <w:bottom w:val="single" w:sz="4" w:space="0" w:color="auto"/>
              <w:right w:val="single" w:sz="4" w:space="0" w:color="000000"/>
            </w:tcBorders>
            <w:noWrap/>
            <w:vAlign w:val="bottom"/>
          </w:tcPr>
          <w:p w14:paraId="735BE304" w14:textId="77777777" w:rsidR="00A45303" w:rsidRPr="00D82455" w:rsidRDefault="00A45303" w:rsidP="00120388">
            <w:pPr>
              <w:spacing w:after="0" w:line="240" w:lineRule="auto"/>
              <w:rPr>
                <w:rFonts w:ascii="Century Gothic" w:hAnsi="Century Gothic" w:cs="Arial"/>
                <w:sz w:val="20"/>
                <w:szCs w:val="20"/>
                <w:lang w:val="gl-ES" w:eastAsia="es-ES"/>
              </w:rPr>
            </w:pPr>
          </w:p>
        </w:tc>
        <w:tc>
          <w:tcPr>
            <w:tcW w:w="3528" w:type="dxa"/>
            <w:gridSpan w:val="2"/>
            <w:tcBorders>
              <w:top w:val="nil"/>
              <w:left w:val="nil"/>
              <w:bottom w:val="single" w:sz="4" w:space="0" w:color="auto"/>
              <w:right w:val="single" w:sz="4" w:space="0" w:color="auto"/>
            </w:tcBorders>
            <w:noWrap/>
            <w:vAlign w:val="bottom"/>
          </w:tcPr>
          <w:p w14:paraId="27210711"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r>
      <w:tr w:rsidR="00A45303" w:rsidRPr="00D82455" w14:paraId="2EE8C4E2" w14:textId="77777777" w:rsidTr="00B77CFD">
        <w:trPr>
          <w:trHeight w:val="285"/>
        </w:trPr>
        <w:tc>
          <w:tcPr>
            <w:tcW w:w="412" w:type="dxa"/>
            <w:vMerge/>
            <w:tcBorders>
              <w:top w:val="single" w:sz="4" w:space="0" w:color="auto"/>
              <w:left w:val="single" w:sz="4" w:space="0" w:color="auto"/>
              <w:bottom w:val="single" w:sz="4" w:space="0" w:color="000000"/>
              <w:right w:val="nil"/>
            </w:tcBorders>
            <w:vAlign w:val="center"/>
          </w:tcPr>
          <w:p w14:paraId="0A3C96A6" w14:textId="77777777" w:rsidR="00A45303" w:rsidRPr="00D82455" w:rsidRDefault="00A45303" w:rsidP="00120388">
            <w:pPr>
              <w:spacing w:after="0" w:line="240" w:lineRule="auto"/>
              <w:rPr>
                <w:rFonts w:ascii="Century Gothic" w:hAnsi="Century Gothic" w:cs="Arial"/>
                <w:sz w:val="20"/>
                <w:szCs w:val="20"/>
                <w:lang w:val="gl-ES" w:eastAsia="es-ES"/>
              </w:rPr>
            </w:pPr>
          </w:p>
        </w:tc>
        <w:tc>
          <w:tcPr>
            <w:tcW w:w="2381" w:type="dxa"/>
            <w:gridSpan w:val="3"/>
            <w:tcBorders>
              <w:top w:val="nil"/>
              <w:left w:val="single" w:sz="4" w:space="0" w:color="auto"/>
              <w:bottom w:val="single" w:sz="4" w:space="0" w:color="auto"/>
              <w:right w:val="nil"/>
            </w:tcBorders>
            <w:shd w:val="clear" w:color="000000" w:fill="C0C0C0"/>
            <w:noWrap/>
            <w:vAlign w:val="bottom"/>
          </w:tcPr>
          <w:p w14:paraId="516C1ED1"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xml:space="preserve">Municipio </w:t>
            </w:r>
          </w:p>
        </w:tc>
        <w:tc>
          <w:tcPr>
            <w:tcW w:w="196" w:type="dxa"/>
            <w:tcBorders>
              <w:top w:val="nil"/>
              <w:left w:val="nil"/>
              <w:bottom w:val="single" w:sz="4" w:space="0" w:color="auto"/>
              <w:right w:val="single" w:sz="4" w:space="0" w:color="auto"/>
            </w:tcBorders>
            <w:shd w:val="clear" w:color="000000" w:fill="C0C0C0"/>
            <w:noWrap/>
            <w:vAlign w:val="bottom"/>
          </w:tcPr>
          <w:p w14:paraId="3BE720D3" w14:textId="77777777" w:rsidR="00A45303" w:rsidRPr="00D82455" w:rsidRDefault="00A45303" w:rsidP="00120388">
            <w:pPr>
              <w:spacing w:after="0" w:line="240" w:lineRule="auto"/>
              <w:rPr>
                <w:rFonts w:ascii="Century Gothic" w:hAnsi="Century Gothic" w:cs="Arial"/>
                <w:sz w:val="20"/>
                <w:szCs w:val="20"/>
                <w:lang w:val="gl-ES" w:eastAsia="es-ES"/>
              </w:rPr>
            </w:pPr>
          </w:p>
        </w:tc>
        <w:tc>
          <w:tcPr>
            <w:tcW w:w="2241" w:type="dxa"/>
            <w:gridSpan w:val="3"/>
            <w:tcBorders>
              <w:top w:val="nil"/>
              <w:left w:val="nil"/>
              <w:bottom w:val="single" w:sz="4" w:space="0" w:color="auto"/>
              <w:right w:val="nil"/>
            </w:tcBorders>
            <w:shd w:val="clear" w:color="000000" w:fill="C0C0C0"/>
            <w:noWrap/>
            <w:vAlign w:val="bottom"/>
          </w:tcPr>
          <w:p w14:paraId="2CE323E2"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xml:space="preserve">Provincia </w:t>
            </w:r>
          </w:p>
        </w:tc>
        <w:tc>
          <w:tcPr>
            <w:tcW w:w="392" w:type="dxa"/>
            <w:gridSpan w:val="2"/>
            <w:tcBorders>
              <w:top w:val="single" w:sz="4" w:space="0" w:color="auto"/>
              <w:left w:val="nil"/>
              <w:bottom w:val="single" w:sz="4" w:space="0" w:color="auto"/>
              <w:right w:val="single" w:sz="4" w:space="0" w:color="000000"/>
            </w:tcBorders>
            <w:shd w:val="clear" w:color="000000" w:fill="C0C0C0"/>
            <w:noWrap/>
            <w:vAlign w:val="bottom"/>
          </w:tcPr>
          <w:p w14:paraId="20E457CA" w14:textId="77777777" w:rsidR="00A45303" w:rsidRPr="00D82455" w:rsidRDefault="00A45303" w:rsidP="00120388">
            <w:pPr>
              <w:spacing w:after="0" w:line="240" w:lineRule="auto"/>
              <w:jc w:val="center"/>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3528" w:type="dxa"/>
            <w:gridSpan w:val="2"/>
            <w:tcBorders>
              <w:top w:val="nil"/>
              <w:left w:val="nil"/>
              <w:bottom w:val="single" w:sz="4" w:space="0" w:color="auto"/>
              <w:right w:val="single" w:sz="4" w:space="0" w:color="auto"/>
            </w:tcBorders>
            <w:shd w:val="clear" w:color="000000" w:fill="C0C0C0"/>
            <w:noWrap/>
            <w:vAlign w:val="bottom"/>
          </w:tcPr>
          <w:p w14:paraId="7308AD2E"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CP</w:t>
            </w:r>
          </w:p>
        </w:tc>
      </w:tr>
      <w:tr w:rsidR="00A45303" w:rsidRPr="00D82455" w14:paraId="027DECF1" w14:textId="77777777" w:rsidTr="00B77CFD">
        <w:trPr>
          <w:trHeight w:val="165"/>
        </w:trPr>
        <w:tc>
          <w:tcPr>
            <w:tcW w:w="412" w:type="dxa"/>
            <w:tcBorders>
              <w:top w:val="nil"/>
              <w:left w:val="nil"/>
              <w:bottom w:val="nil"/>
              <w:right w:val="nil"/>
            </w:tcBorders>
            <w:noWrap/>
            <w:vAlign w:val="bottom"/>
          </w:tcPr>
          <w:p w14:paraId="32D5DFA7" w14:textId="77777777" w:rsidR="00A45303" w:rsidRPr="00D82455" w:rsidRDefault="00A45303" w:rsidP="00120388">
            <w:pPr>
              <w:spacing w:after="0" w:line="240" w:lineRule="auto"/>
              <w:rPr>
                <w:rFonts w:ascii="Century Gothic" w:hAnsi="Century Gothic" w:cs="Arial"/>
                <w:sz w:val="20"/>
                <w:szCs w:val="20"/>
                <w:lang w:val="gl-ES" w:eastAsia="es-ES"/>
              </w:rPr>
            </w:pPr>
          </w:p>
        </w:tc>
        <w:tc>
          <w:tcPr>
            <w:tcW w:w="2577" w:type="dxa"/>
            <w:gridSpan w:val="4"/>
            <w:tcBorders>
              <w:top w:val="nil"/>
              <w:left w:val="nil"/>
              <w:bottom w:val="nil"/>
              <w:right w:val="nil"/>
            </w:tcBorders>
            <w:noWrap/>
            <w:vAlign w:val="bottom"/>
          </w:tcPr>
          <w:p w14:paraId="51F1E36E" w14:textId="77777777" w:rsidR="00A45303" w:rsidRPr="00D82455" w:rsidRDefault="00A45303" w:rsidP="000F1FD4">
            <w:pPr>
              <w:spacing w:after="0" w:line="240" w:lineRule="auto"/>
              <w:jc w:val="center"/>
              <w:rPr>
                <w:rFonts w:ascii="Century Gothic" w:hAnsi="Century Gothic" w:cs="Arial"/>
                <w:sz w:val="20"/>
                <w:szCs w:val="20"/>
                <w:lang w:val="gl-ES" w:eastAsia="es-ES"/>
              </w:rPr>
            </w:pPr>
          </w:p>
        </w:tc>
        <w:tc>
          <w:tcPr>
            <w:tcW w:w="2633" w:type="dxa"/>
            <w:gridSpan w:val="5"/>
            <w:tcBorders>
              <w:top w:val="nil"/>
              <w:left w:val="nil"/>
              <w:bottom w:val="nil"/>
              <w:right w:val="nil"/>
            </w:tcBorders>
            <w:noWrap/>
            <w:vAlign w:val="bottom"/>
          </w:tcPr>
          <w:p w14:paraId="47AEE407" w14:textId="77777777" w:rsidR="00A45303" w:rsidRPr="00D82455" w:rsidRDefault="00A45303" w:rsidP="00120388">
            <w:pPr>
              <w:spacing w:after="0" w:line="240" w:lineRule="auto"/>
              <w:jc w:val="center"/>
              <w:rPr>
                <w:rFonts w:ascii="Century Gothic" w:hAnsi="Century Gothic" w:cs="Arial"/>
                <w:sz w:val="20"/>
                <w:szCs w:val="20"/>
                <w:lang w:val="gl-ES" w:eastAsia="es-ES"/>
              </w:rPr>
            </w:pPr>
          </w:p>
        </w:tc>
        <w:tc>
          <w:tcPr>
            <w:tcW w:w="3528" w:type="dxa"/>
            <w:gridSpan w:val="2"/>
            <w:tcBorders>
              <w:top w:val="nil"/>
              <w:left w:val="nil"/>
              <w:bottom w:val="nil"/>
              <w:right w:val="nil"/>
            </w:tcBorders>
            <w:noWrap/>
            <w:vAlign w:val="bottom"/>
          </w:tcPr>
          <w:p w14:paraId="1B6EBE0E" w14:textId="77777777" w:rsidR="00A45303" w:rsidRPr="00D82455" w:rsidRDefault="00A45303" w:rsidP="00120388">
            <w:pPr>
              <w:spacing w:after="0" w:line="240" w:lineRule="auto"/>
              <w:rPr>
                <w:rFonts w:ascii="Century Gothic" w:hAnsi="Century Gothic" w:cs="Arial"/>
                <w:sz w:val="20"/>
                <w:szCs w:val="20"/>
                <w:lang w:val="gl-ES" w:eastAsia="es-ES"/>
              </w:rPr>
            </w:pPr>
          </w:p>
        </w:tc>
      </w:tr>
      <w:tr w:rsidR="00A45303" w:rsidRPr="00D82455" w14:paraId="7B0DFCEC" w14:textId="77777777" w:rsidTr="00B77CFD">
        <w:trPr>
          <w:trHeight w:val="285"/>
        </w:trPr>
        <w:tc>
          <w:tcPr>
            <w:tcW w:w="412" w:type="dxa"/>
            <w:vMerge w:val="restart"/>
            <w:tcBorders>
              <w:top w:val="single" w:sz="4" w:space="0" w:color="auto"/>
              <w:left w:val="single" w:sz="4" w:space="0" w:color="auto"/>
              <w:bottom w:val="single" w:sz="4" w:space="0" w:color="000000"/>
              <w:right w:val="nil"/>
            </w:tcBorders>
            <w:textDirection w:val="btLr"/>
            <w:vAlign w:val="center"/>
          </w:tcPr>
          <w:p w14:paraId="33F78276" w14:textId="77777777" w:rsidR="00A45303" w:rsidRPr="00D82455" w:rsidRDefault="00A45303" w:rsidP="00120388">
            <w:pPr>
              <w:spacing w:after="0" w:line="240" w:lineRule="auto"/>
              <w:jc w:val="center"/>
              <w:rPr>
                <w:rFonts w:ascii="Century Gothic" w:hAnsi="Century Gothic" w:cs="Arial"/>
                <w:sz w:val="20"/>
                <w:szCs w:val="20"/>
                <w:lang w:val="gl-ES" w:eastAsia="es-ES"/>
              </w:rPr>
            </w:pPr>
            <w:r w:rsidRPr="00D82455">
              <w:rPr>
                <w:rFonts w:ascii="Century Gothic" w:hAnsi="Century Gothic" w:cs="Arial"/>
                <w:sz w:val="20"/>
                <w:szCs w:val="20"/>
                <w:lang w:val="gl-ES" w:eastAsia="es-ES"/>
              </w:rPr>
              <w:t>representante</w:t>
            </w:r>
          </w:p>
        </w:tc>
        <w:tc>
          <w:tcPr>
            <w:tcW w:w="4818" w:type="dxa"/>
            <w:gridSpan w:val="7"/>
            <w:tcBorders>
              <w:top w:val="single" w:sz="4" w:space="0" w:color="auto"/>
              <w:left w:val="single" w:sz="4" w:space="0" w:color="auto"/>
              <w:bottom w:val="single" w:sz="4" w:space="0" w:color="auto"/>
              <w:right w:val="nil"/>
            </w:tcBorders>
            <w:shd w:val="clear" w:color="000000" w:fill="C0C0C0"/>
            <w:noWrap/>
            <w:vAlign w:val="bottom"/>
          </w:tcPr>
          <w:p w14:paraId="3954C974" w14:textId="77777777" w:rsidR="00A45303" w:rsidRPr="00D82455" w:rsidRDefault="00A45303" w:rsidP="00D406AD">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Nome</w:t>
            </w:r>
            <w:r w:rsidR="00D406AD" w:rsidRPr="00D82455">
              <w:rPr>
                <w:rFonts w:ascii="Century Gothic" w:hAnsi="Century Gothic" w:cs="Arial"/>
                <w:sz w:val="20"/>
                <w:szCs w:val="20"/>
                <w:lang w:val="gl-ES" w:eastAsia="es-ES"/>
              </w:rPr>
              <w:t xml:space="preserve"> e </w:t>
            </w:r>
            <w:r w:rsidRPr="00D82455">
              <w:rPr>
                <w:rFonts w:ascii="Century Gothic" w:hAnsi="Century Gothic" w:cs="Arial"/>
                <w:sz w:val="20"/>
                <w:szCs w:val="20"/>
                <w:lang w:val="gl-ES" w:eastAsia="es-ES"/>
              </w:rPr>
              <w:t xml:space="preserve">apelidos </w:t>
            </w:r>
          </w:p>
        </w:tc>
        <w:tc>
          <w:tcPr>
            <w:tcW w:w="196" w:type="dxa"/>
            <w:tcBorders>
              <w:top w:val="single" w:sz="4" w:space="0" w:color="auto"/>
              <w:left w:val="nil"/>
              <w:bottom w:val="single" w:sz="4" w:space="0" w:color="auto"/>
              <w:right w:val="nil"/>
            </w:tcBorders>
            <w:shd w:val="clear" w:color="000000" w:fill="C0C0C0"/>
            <w:noWrap/>
            <w:vAlign w:val="bottom"/>
          </w:tcPr>
          <w:p w14:paraId="04C136CB"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196" w:type="dxa"/>
            <w:tcBorders>
              <w:top w:val="single" w:sz="4" w:space="0" w:color="auto"/>
              <w:left w:val="nil"/>
              <w:bottom w:val="single" w:sz="4" w:space="0" w:color="auto"/>
              <w:right w:val="single" w:sz="4" w:space="0" w:color="auto"/>
            </w:tcBorders>
            <w:shd w:val="clear" w:color="000000" w:fill="C0C0C0"/>
            <w:noWrap/>
            <w:vAlign w:val="bottom"/>
          </w:tcPr>
          <w:p w14:paraId="035FC073"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3528" w:type="dxa"/>
            <w:gridSpan w:val="2"/>
            <w:tcBorders>
              <w:top w:val="single" w:sz="4" w:space="0" w:color="auto"/>
              <w:left w:val="nil"/>
              <w:bottom w:val="single" w:sz="4" w:space="0" w:color="auto"/>
              <w:right w:val="single" w:sz="4" w:space="0" w:color="auto"/>
            </w:tcBorders>
            <w:shd w:val="clear" w:color="000000" w:fill="C0C0C0"/>
            <w:noWrap/>
            <w:vAlign w:val="bottom"/>
          </w:tcPr>
          <w:p w14:paraId="0B669FD2"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DNI</w:t>
            </w:r>
          </w:p>
        </w:tc>
      </w:tr>
      <w:tr w:rsidR="00A45303" w:rsidRPr="00D82455" w14:paraId="1F4A8359" w14:textId="77777777" w:rsidTr="00B77CFD">
        <w:trPr>
          <w:trHeight w:val="285"/>
        </w:trPr>
        <w:tc>
          <w:tcPr>
            <w:tcW w:w="412" w:type="dxa"/>
            <w:vMerge/>
            <w:tcBorders>
              <w:top w:val="single" w:sz="4" w:space="0" w:color="auto"/>
              <w:left w:val="single" w:sz="4" w:space="0" w:color="auto"/>
              <w:bottom w:val="single" w:sz="4" w:space="0" w:color="000000"/>
              <w:right w:val="nil"/>
            </w:tcBorders>
            <w:vAlign w:val="center"/>
          </w:tcPr>
          <w:p w14:paraId="62ACEE6E" w14:textId="77777777" w:rsidR="00A45303" w:rsidRPr="00D82455" w:rsidRDefault="00A45303" w:rsidP="00120388">
            <w:pPr>
              <w:spacing w:after="0" w:line="240" w:lineRule="auto"/>
              <w:rPr>
                <w:rFonts w:ascii="Century Gothic" w:hAnsi="Century Gothic" w:cs="Arial"/>
                <w:sz w:val="20"/>
                <w:szCs w:val="20"/>
                <w:lang w:val="gl-ES" w:eastAsia="es-ES"/>
              </w:rPr>
            </w:pPr>
          </w:p>
        </w:tc>
        <w:tc>
          <w:tcPr>
            <w:tcW w:w="5210" w:type="dxa"/>
            <w:gridSpan w:val="9"/>
            <w:tcBorders>
              <w:top w:val="single" w:sz="4" w:space="0" w:color="auto"/>
              <w:left w:val="single" w:sz="4" w:space="0" w:color="auto"/>
              <w:bottom w:val="single" w:sz="4" w:space="0" w:color="auto"/>
              <w:right w:val="single" w:sz="4" w:space="0" w:color="000000"/>
            </w:tcBorders>
            <w:noWrap/>
            <w:vAlign w:val="bottom"/>
          </w:tcPr>
          <w:p w14:paraId="1F43E62D" w14:textId="77777777" w:rsidR="00A45303" w:rsidRPr="00D82455" w:rsidRDefault="00A45303" w:rsidP="00120388">
            <w:pPr>
              <w:spacing w:after="0" w:line="240" w:lineRule="auto"/>
              <w:jc w:val="center"/>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3528" w:type="dxa"/>
            <w:gridSpan w:val="2"/>
            <w:tcBorders>
              <w:top w:val="nil"/>
              <w:left w:val="nil"/>
              <w:bottom w:val="single" w:sz="4" w:space="0" w:color="auto"/>
              <w:right w:val="single" w:sz="4" w:space="0" w:color="auto"/>
            </w:tcBorders>
            <w:noWrap/>
            <w:vAlign w:val="bottom"/>
          </w:tcPr>
          <w:p w14:paraId="0AE21BA0"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r>
      <w:tr w:rsidR="00A45303" w:rsidRPr="00D82455" w14:paraId="7D37DB3A" w14:textId="77777777" w:rsidTr="00B77CFD">
        <w:trPr>
          <w:trHeight w:val="285"/>
        </w:trPr>
        <w:tc>
          <w:tcPr>
            <w:tcW w:w="412" w:type="dxa"/>
            <w:vMerge/>
            <w:tcBorders>
              <w:top w:val="single" w:sz="4" w:space="0" w:color="auto"/>
              <w:left w:val="single" w:sz="4" w:space="0" w:color="auto"/>
              <w:bottom w:val="single" w:sz="4" w:space="0" w:color="000000"/>
              <w:right w:val="nil"/>
            </w:tcBorders>
            <w:vAlign w:val="center"/>
          </w:tcPr>
          <w:p w14:paraId="089DA5FB" w14:textId="77777777" w:rsidR="00A45303" w:rsidRPr="00D82455" w:rsidRDefault="00A45303" w:rsidP="00120388">
            <w:pPr>
              <w:spacing w:after="0" w:line="240" w:lineRule="auto"/>
              <w:rPr>
                <w:rFonts w:ascii="Century Gothic" w:hAnsi="Century Gothic" w:cs="Arial"/>
                <w:sz w:val="20"/>
                <w:szCs w:val="20"/>
                <w:lang w:val="gl-ES" w:eastAsia="es-ES"/>
              </w:rPr>
            </w:pPr>
          </w:p>
        </w:tc>
        <w:tc>
          <w:tcPr>
            <w:tcW w:w="2381" w:type="dxa"/>
            <w:gridSpan w:val="3"/>
            <w:tcBorders>
              <w:top w:val="nil"/>
              <w:left w:val="single" w:sz="4" w:space="0" w:color="auto"/>
              <w:bottom w:val="single" w:sz="4" w:space="0" w:color="auto"/>
              <w:right w:val="nil"/>
            </w:tcBorders>
            <w:shd w:val="clear" w:color="000000" w:fill="C0C0C0"/>
            <w:noWrap/>
            <w:vAlign w:val="bottom"/>
          </w:tcPr>
          <w:p w14:paraId="22F54DF3"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Enderezo</w:t>
            </w:r>
          </w:p>
        </w:tc>
        <w:tc>
          <w:tcPr>
            <w:tcW w:w="196" w:type="dxa"/>
            <w:tcBorders>
              <w:top w:val="nil"/>
              <w:left w:val="nil"/>
              <w:bottom w:val="single" w:sz="4" w:space="0" w:color="auto"/>
              <w:right w:val="nil"/>
            </w:tcBorders>
            <w:shd w:val="clear" w:color="000000" w:fill="C0C0C0"/>
            <w:noWrap/>
            <w:vAlign w:val="bottom"/>
          </w:tcPr>
          <w:p w14:paraId="37BC2CDC"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2241" w:type="dxa"/>
            <w:gridSpan w:val="3"/>
            <w:tcBorders>
              <w:top w:val="nil"/>
              <w:left w:val="nil"/>
              <w:bottom w:val="single" w:sz="4" w:space="0" w:color="auto"/>
              <w:right w:val="nil"/>
            </w:tcBorders>
            <w:shd w:val="clear" w:color="000000" w:fill="C0C0C0"/>
            <w:noWrap/>
            <w:vAlign w:val="bottom"/>
          </w:tcPr>
          <w:p w14:paraId="4911B5A2"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196" w:type="dxa"/>
            <w:tcBorders>
              <w:top w:val="nil"/>
              <w:left w:val="nil"/>
              <w:bottom w:val="single" w:sz="4" w:space="0" w:color="auto"/>
              <w:right w:val="nil"/>
            </w:tcBorders>
            <w:shd w:val="clear" w:color="000000" w:fill="C0C0C0"/>
            <w:noWrap/>
            <w:vAlign w:val="bottom"/>
          </w:tcPr>
          <w:p w14:paraId="4771ED28"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196" w:type="dxa"/>
            <w:tcBorders>
              <w:top w:val="nil"/>
              <w:left w:val="nil"/>
              <w:bottom w:val="single" w:sz="4" w:space="0" w:color="auto"/>
              <w:right w:val="single" w:sz="4" w:space="0" w:color="auto"/>
            </w:tcBorders>
            <w:shd w:val="clear" w:color="000000" w:fill="C0C0C0"/>
            <w:noWrap/>
            <w:vAlign w:val="bottom"/>
          </w:tcPr>
          <w:p w14:paraId="78A3E12F"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3528" w:type="dxa"/>
            <w:gridSpan w:val="2"/>
            <w:tcBorders>
              <w:top w:val="nil"/>
              <w:left w:val="nil"/>
              <w:bottom w:val="single" w:sz="4" w:space="0" w:color="auto"/>
              <w:right w:val="single" w:sz="4" w:space="0" w:color="auto"/>
            </w:tcBorders>
            <w:shd w:val="clear" w:color="000000" w:fill="C0C0C0"/>
            <w:noWrap/>
            <w:vAlign w:val="bottom"/>
          </w:tcPr>
          <w:p w14:paraId="4202B71E"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Teléfono</w:t>
            </w:r>
          </w:p>
        </w:tc>
      </w:tr>
      <w:tr w:rsidR="00A45303" w:rsidRPr="00D82455" w14:paraId="529A2BAE" w14:textId="77777777" w:rsidTr="00B77CFD">
        <w:trPr>
          <w:trHeight w:val="285"/>
        </w:trPr>
        <w:tc>
          <w:tcPr>
            <w:tcW w:w="412" w:type="dxa"/>
            <w:vMerge/>
            <w:tcBorders>
              <w:top w:val="single" w:sz="4" w:space="0" w:color="auto"/>
              <w:left w:val="single" w:sz="4" w:space="0" w:color="auto"/>
              <w:bottom w:val="single" w:sz="4" w:space="0" w:color="000000"/>
              <w:right w:val="nil"/>
            </w:tcBorders>
            <w:vAlign w:val="center"/>
          </w:tcPr>
          <w:p w14:paraId="62E23E66" w14:textId="77777777" w:rsidR="00A45303" w:rsidRPr="00D82455" w:rsidRDefault="00A45303" w:rsidP="00120388">
            <w:pPr>
              <w:spacing w:after="0" w:line="240" w:lineRule="auto"/>
              <w:rPr>
                <w:rFonts w:ascii="Century Gothic" w:hAnsi="Century Gothic" w:cs="Arial"/>
                <w:sz w:val="20"/>
                <w:szCs w:val="20"/>
                <w:lang w:val="gl-ES" w:eastAsia="es-ES"/>
              </w:rPr>
            </w:pPr>
          </w:p>
        </w:tc>
        <w:tc>
          <w:tcPr>
            <w:tcW w:w="5210" w:type="dxa"/>
            <w:gridSpan w:val="9"/>
            <w:tcBorders>
              <w:top w:val="single" w:sz="4" w:space="0" w:color="auto"/>
              <w:left w:val="single" w:sz="4" w:space="0" w:color="auto"/>
              <w:bottom w:val="single" w:sz="4" w:space="0" w:color="auto"/>
              <w:right w:val="single" w:sz="4" w:space="0" w:color="000000"/>
            </w:tcBorders>
            <w:noWrap/>
            <w:vAlign w:val="bottom"/>
          </w:tcPr>
          <w:p w14:paraId="1C80B27D" w14:textId="77777777" w:rsidR="00A45303" w:rsidRPr="00D82455" w:rsidRDefault="00A45303" w:rsidP="00120388">
            <w:pPr>
              <w:spacing w:after="0" w:line="240" w:lineRule="auto"/>
              <w:jc w:val="center"/>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3528" w:type="dxa"/>
            <w:gridSpan w:val="2"/>
            <w:tcBorders>
              <w:top w:val="nil"/>
              <w:left w:val="nil"/>
              <w:bottom w:val="single" w:sz="4" w:space="0" w:color="auto"/>
              <w:right w:val="single" w:sz="4" w:space="0" w:color="auto"/>
            </w:tcBorders>
            <w:noWrap/>
            <w:vAlign w:val="bottom"/>
          </w:tcPr>
          <w:p w14:paraId="104C1A50"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r>
      <w:tr w:rsidR="00A45303" w:rsidRPr="00D82455" w14:paraId="446C220F" w14:textId="77777777" w:rsidTr="00B77CFD">
        <w:trPr>
          <w:trHeight w:val="315"/>
        </w:trPr>
        <w:tc>
          <w:tcPr>
            <w:tcW w:w="412" w:type="dxa"/>
            <w:vMerge/>
            <w:tcBorders>
              <w:top w:val="single" w:sz="4" w:space="0" w:color="auto"/>
              <w:left w:val="single" w:sz="4" w:space="0" w:color="auto"/>
              <w:bottom w:val="single" w:sz="4" w:space="0" w:color="000000"/>
              <w:right w:val="nil"/>
            </w:tcBorders>
            <w:vAlign w:val="center"/>
          </w:tcPr>
          <w:p w14:paraId="7F8A8A06" w14:textId="77777777" w:rsidR="00A45303" w:rsidRPr="00D82455" w:rsidRDefault="00A45303" w:rsidP="00120388">
            <w:pPr>
              <w:spacing w:after="0" w:line="240" w:lineRule="auto"/>
              <w:rPr>
                <w:rFonts w:ascii="Century Gothic" w:hAnsi="Century Gothic" w:cs="Arial"/>
                <w:sz w:val="20"/>
                <w:szCs w:val="20"/>
                <w:lang w:val="gl-ES" w:eastAsia="es-ES"/>
              </w:rPr>
            </w:pPr>
          </w:p>
        </w:tc>
        <w:tc>
          <w:tcPr>
            <w:tcW w:w="2381" w:type="dxa"/>
            <w:gridSpan w:val="3"/>
            <w:tcBorders>
              <w:top w:val="nil"/>
              <w:left w:val="single" w:sz="4" w:space="0" w:color="auto"/>
              <w:bottom w:val="single" w:sz="4" w:space="0" w:color="auto"/>
              <w:right w:val="nil"/>
            </w:tcBorders>
            <w:shd w:val="clear" w:color="000000" w:fill="C0C0C0"/>
            <w:noWrap/>
            <w:vAlign w:val="bottom"/>
          </w:tcPr>
          <w:p w14:paraId="00DE03E4"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xml:space="preserve">Municipio </w:t>
            </w:r>
          </w:p>
        </w:tc>
        <w:tc>
          <w:tcPr>
            <w:tcW w:w="196" w:type="dxa"/>
            <w:tcBorders>
              <w:top w:val="nil"/>
              <w:left w:val="nil"/>
              <w:bottom w:val="single" w:sz="4" w:space="0" w:color="auto"/>
              <w:right w:val="single" w:sz="4" w:space="0" w:color="auto"/>
            </w:tcBorders>
            <w:shd w:val="clear" w:color="000000" w:fill="C0C0C0"/>
            <w:noWrap/>
            <w:vAlign w:val="bottom"/>
          </w:tcPr>
          <w:p w14:paraId="6047F11B"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2241" w:type="dxa"/>
            <w:gridSpan w:val="3"/>
            <w:tcBorders>
              <w:top w:val="nil"/>
              <w:left w:val="nil"/>
              <w:bottom w:val="single" w:sz="4" w:space="0" w:color="auto"/>
              <w:right w:val="nil"/>
            </w:tcBorders>
            <w:shd w:val="clear" w:color="000000" w:fill="C0C0C0"/>
            <w:noWrap/>
            <w:vAlign w:val="bottom"/>
          </w:tcPr>
          <w:p w14:paraId="42F98A40"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xml:space="preserve">Provincia </w:t>
            </w:r>
          </w:p>
        </w:tc>
        <w:tc>
          <w:tcPr>
            <w:tcW w:w="392" w:type="dxa"/>
            <w:gridSpan w:val="2"/>
            <w:tcBorders>
              <w:top w:val="single" w:sz="4" w:space="0" w:color="auto"/>
              <w:left w:val="nil"/>
              <w:bottom w:val="single" w:sz="4" w:space="0" w:color="auto"/>
              <w:right w:val="single" w:sz="4" w:space="0" w:color="000000"/>
            </w:tcBorders>
            <w:shd w:val="clear" w:color="000000" w:fill="C0C0C0"/>
            <w:noWrap/>
            <w:vAlign w:val="bottom"/>
          </w:tcPr>
          <w:p w14:paraId="7A399EB3" w14:textId="77777777" w:rsidR="00A45303" w:rsidRPr="00D82455" w:rsidRDefault="00A45303" w:rsidP="00120388">
            <w:pPr>
              <w:spacing w:after="0" w:line="240" w:lineRule="auto"/>
              <w:jc w:val="center"/>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3528" w:type="dxa"/>
            <w:gridSpan w:val="2"/>
            <w:tcBorders>
              <w:top w:val="nil"/>
              <w:left w:val="nil"/>
              <w:bottom w:val="single" w:sz="4" w:space="0" w:color="auto"/>
              <w:right w:val="single" w:sz="4" w:space="0" w:color="auto"/>
            </w:tcBorders>
            <w:shd w:val="clear" w:color="000000" w:fill="C0C0C0"/>
            <w:noWrap/>
            <w:vAlign w:val="bottom"/>
          </w:tcPr>
          <w:p w14:paraId="0F8A36FC"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r>
    </w:tbl>
    <w:p w14:paraId="0363825A" w14:textId="77777777" w:rsidR="00A45303" w:rsidRPr="00D82455" w:rsidRDefault="00A45303" w:rsidP="007C7539">
      <w:pPr>
        <w:ind w:right="-427"/>
        <w:rPr>
          <w:rFonts w:ascii="Century Gothic" w:hAnsi="Century Gothic" w:cs="Arial"/>
          <w:b/>
          <w:bCs/>
          <w:sz w:val="20"/>
          <w:szCs w:val="20"/>
          <w:lang w:val="gl-ES" w:eastAsia="es-ES"/>
        </w:rPr>
      </w:pPr>
    </w:p>
    <w:tbl>
      <w:tblPr>
        <w:tblW w:w="9093" w:type="dxa"/>
        <w:tblInd w:w="70" w:type="dxa"/>
        <w:tblCellMar>
          <w:left w:w="70" w:type="dxa"/>
          <w:right w:w="70" w:type="dxa"/>
        </w:tblCellMar>
        <w:tblLook w:val="00A0" w:firstRow="1" w:lastRow="0" w:firstColumn="1" w:lastColumn="0" w:noHBand="0" w:noVBand="0"/>
      </w:tblPr>
      <w:tblGrid>
        <w:gridCol w:w="2483"/>
        <w:gridCol w:w="198"/>
        <w:gridCol w:w="2337"/>
        <w:gridCol w:w="198"/>
        <w:gridCol w:w="313"/>
        <w:gridCol w:w="3564"/>
      </w:tblGrid>
      <w:tr w:rsidR="00A45303" w:rsidRPr="00D82455" w14:paraId="7686D7FF" w14:textId="77777777" w:rsidTr="00AD4A78">
        <w:trPr>
          <w:trHeight w:val="270"/>
        </w:trPr>
        <w:tc>
          <w:tcPr>
            <w:tcW w:w="9093" w:type="dxa"/>
            <w:gridSpan w:val="6"/>
            <w:tcBorders>
              <w:top w:val="single" w:sz="8" w:space="0" w:color="auto"/>
              <w:left w:val="single" w:sz="8" w:space="0" w:color="auto"/>
              <w:bottom w:val="nil"/>
              <w:right w:val="single" w:sz="8" w:space="0" w:color="000000"/>
            </w:tcBorders>
            <w:noWrap/>
            <w:vAlign w:val="center"/>
          </w:tcPr>
          <w:p w14:paraId="1B8C7590" w14:textId="77777777" w:rsidR="00A45303" w:rsidRPr="00D82455" w:rsidRDefault="00A45303" w:rsidP="005C21DF">
            <w:pPr>
              <w:spacing w:after="0" w:line="240" w:lineRule="auto"/>
              <w:jc w:val="center"/>
              <w:rPr>
                <w:rFonts w:ascii="Century Gothic" w:hAnsi="Century Gothic" w:cs="Arial"/>
                <w:b/>
                <w:bCs/>
                <w:sz w:val="20"/>
                <w:szCs w:val="20"/>
                <w:lang w:val="gl-ES" w:eastAsia="es-ES"/>
              </w:rPr>
            </w:pPr>
            <w:r w:rsidRPr="00D82455">
              <w:rPr>
                <w:rFonts w:ascii="Century Gothic" w:hAnsi="Century Gothic" w:cs="Arial"/>
                <w:b/>
                <w:bCs/>
                <w:sz w:val="20"/>
                <w:szCs w:val="20"/>
                <w:lang w:val="gl-ES" w:eastAsia="es-ES"/>
              </w:rPr>
              <w:t xml:space="preserve">DATOS </w:t>
            </w:r>
            <w:r w:rsidR="005C21DF" w:rsidRPr="00D82455">
              <w:rPr>
                <w:rFonts w:ascii="Century Gothic" w:hAnsi="Century Gothic" w:cs="Arial"/>
                <w:b/>
                <w:bCs/>
                <w:sz w:val="20"/>
                <w:szCs w:val="20"/>
                <w:lang w:val="gl-ES" w:eastAsia="es-ES"/>
              </w:rPr>
              <w:t xml:space="preserve">DA </w:t>
            </w:r>
            <w:r w:rsidR="009B58D1">
              <w:rPr>
                <w:rFonts w:ascii="Century Gothic" w:hAnsi="Century Gothic" w:cs="Arial"/>
                <w:b/>
                <w:bCs/>
                <w:sz w:val="20"/>
                <w:szCs w:val="20"/>
                <w:lang w:val="gl-ES" w:eastAsia="es-ES"/>
              </w:rPr>
              <w:t>FOGUEIRA</w:t>
            </w:r>
          </w:p>
        </w:tc>
      </w:tr>
      <w:tr w:rsidR="00A45303" w:rsidRPr="00D82455" w14:paraId="3D38B369" w14:textId="77777777" w:rsidTr="00AD4A78">
        <w:trPr>
          <w:trHeight w:val="285"/>
        </w:trPr>
        <w:tc>
          <w:tcPr>
            <w:tcW w:w="5018" w:type="dxa"/>
            <w:gridSpan w:val="3"/>
            <w:tcBorders>
              <w:top w:val="single" w:sz="4" w:space="0" w:color="auto"/>
              <w:left w:val="single" w:sz="4" w:space="0" w:color="auto"/>
              <w:bottom w:val="single" w:sz="4" w:space="0" w:color="auto"/>
              <w:right w:val="nil"/>
            </w:tcBorders>
            <w:shd w:val="clear" w:color="000000" w:fill="C0C0C0"/>
            <w:noWrap/>
            <w:vAlign w:val="bottom"/>
          </w:tcPr>
          <w:p w14:paraId="2E1944CE" w14:textId="77777777" w:rsidR="00A45303" w:rsidRPr="00D82455" w:rsidRDefault="00D82455" w:rsidP="005C21DF">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Descrición</w:t>
            </w:r>
            <w:r w:rsidR="00A45303" w:rsidRPr="00D82455">
              <w:rPr>
                <w:rFonts w:ascii="Century Gothic" w:hAnsi="Century Gothic" w:cs="Arial"/>
                <w:sz w:val="20"/>
                <w:szCs w:val="20"/>
                <w:lang w:val="gl-ES" w:eastAsia="es-ES"/>
              </w:rPr>
              <w:t xml:space="preserve"> da </w:t>
            </w:r>
            <w:r w:rsidR="009B58D1">
              <w:rPr>
                <w:rFonts w:ascii="Century Gothic" w:hAnsi="Century Gothic" w:cs="Arial"/>
                <w:sz w:val="20"/>
                <w:szCs w:val="20"/>
                <w:lang w:val="gl-ES" w:eastAsia="es-ES"/>
              </w:rPr>
              <w:t>FOGUEIRA E/OU SARDIÑADA</w:t>
            </w:r>
          </w:p>
        </w:tc>
        <w:tc>
          <w:tcPr>
            <w:tcW w:w="198" w:type="dxa"/>
            <w:tcBorders>
              <w:top w:val="single" w:sz="4" w:space="0" w:color="auto"/>
              <w:left w:val="nil"/>
              <w:bottom w:val="single" w:sz="4" w:space="0" w:color="auto"/>
              <w:right w:val="nil"/>
            </w:tcBorders>
            <w:shd w:val="clear" w:color="000000" w:fill="C0C0C0"/>
            <w:noWrap/>
            <w:vAlign w:val="bottom"/>
          </w:tcPr>
          <w:p w14:paraId="1A714D5C" w14:textId="77777777" w:rsidR="00A45303" w:rsidRPr="00D82455" w:rsidRDefault="00A45303" w:rsidP="00BF611E">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3877" w:type="dxa"/>
            <w:gridSpan w:val="2"/>
            <w:tcBorders>
              <w:top w:val="single" w:sz="4" w:space="0" w:color="auto"/>
              <w:left w:val="nil"/>
              <w:bottom w:val="single" w:sz="4" w:space="0" w:color="auto"/>
              <w:right w:val="single" w:sz="4" w:space="0" w:color="auto"/>
            </w:tcBorders>
            <w:shd w:val="clear" w:color="000000" w:fill="C0C0C0"/>
            <w:noWrap/>
            <w:vAlign w:val="bottom"/>
          </w:tcPr>
          <w:p w14:paraId="07B17095" w14:textId="77777777" w:rsidR="00A45303" w:rsidRPr="00D82455" w:rsidRDefault="00A45303" w:rsidP="00BF611E">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r>
      <w:tr w:rsidR="00A45303" w:rsidRPr="00D82455" w14:paraId="3687DDBC" w14:textId="77777777" w:rsidTr="00AD4A78">
        <w:trPr>
          <w:trHeight w:val="285"/>
        </w:trPr>
        <w:tc>
          <w:tcPr>
            <w:tcW w:w="9093" w:type="dxa"/>
            <w:gridSpan w:val="6"/>
            <w:tcBorders>
              <w:top w:val="single" w:sz="4" w:space="0" w:color="auto"/>
              <w:left w:val="single" w:sz="4" w:space="0" w:color="auto"/>
              <w:bottom w:val="single" w:sz="4" w:space="0" w:color="auto"/>
              <w:right w:val="single" w:sz="4" w:space="0" w:color="000000"/>
            </w:tcBorders>
            <w:noWrap/>
            <w:vAlign w:val="bottom"/>
          </w:tcPr>
          <w:p w14:paraId="43478E39" w14:textId="77777777" w:rsidR="005C21DF" w:rsidRPr="00D82455" w:rsidRDefault="005C21DF" w:rsidP="009E5BCD">
            <w:pPr>
              <w:spacing w:after="0" w:line="240" w:lineRule="auto"/>
              <w:rPr>
                <w:rFonts w:ascii="Century Gothic" w:hAnsi="Century Gothic" w:cs="Arial"/>
                <w:sz w:val="20"/>
                <w:szCs w:val="20"/>
                <w:lang w:val="gl-ES" w:eastAsia="es-ES"/>
              </w:rPr>
            </w:pPr>
          </w:p>
          <w:p w14:paraId="2B27FAB3" w14:textId="77777777" w:rsidR="009E5BCD" w:rsidRPr="00D82455" w:rsidRDefault="009E5BCD" w:rsidP="009E5BCD">
            <w:pPr>
              <w:spacing w:after="0" w:line="240" w:lineRule="auto"/>
              <w:rPr>
                <w:rFonts w:ascii="Century Gothic" w:hAnsi="Century Gothic" w:cs="Arial"/>
                <w:sz w:val="20"/>
                <w:szCs w:val="20"/>
                <w:lang w:val="gl-ES" w:eastAsia="es-ES"/>
              </w:rPr>
            </w:pPr>
          </w:p>
          <w:p w14:paraId="37C95E46" w14:textId="77777777" w:rsidR="009E5BCD" w:rsidRPr="00D82455" w:rsidRDefault="009E5BCD" w:rsidP="009E5BCD">
            <w:pPr>
              <w:spacing w:after="0" w:line="240" w:lineRule="auto"/>
              <w:rPr>
                <w:rFonts w:ascii="Century Gothic" w:hAnsi="Century Gothic" w:cs="Arial"/>
                <w:sz w:val="20"/>
                <w:szCs w:val="20"/>
                <w:lang w:val="gl-ES" w:eastAsia="es-ES"/>
              </w:rPr>
            </w:pPr>
          </w:p>
          <w:p w14:paraId="43327494" w14:textId="77777777" w:rsidR="009E5BCD" w:rsidRPr="00D82455" w:rsidRDefault="009E5BCD" w:rsidP="009E5BCD">
            <w:pPr>
              <w:spacing w:after="0" w:line="240" w:lineRule="auto"/>
              <w:rPr>
                <w:rFonts w:ascii="Century Gothic" w:hAnsi="Century Gothic" w:cs="Arial"/>
                <w:sz w:val="20"/>
                <w:szCs w:val="20"/>
                <w:lang w:val="gl-ES" w:eastAsia="es-ES"/>
              </w:rPr>
            </w:pPr>
          </w:p>
          <w:p w14:paraId="01AF20BF" w14:textId="77777777" w:rsidR="009E5BCD" w:rsidRPr="00D82455" w:rsidRDefault="009E5BCD" w:rsidP="009E5BCD">
            <w:pPr>
              <w:spacing w:after="0" w:line="240" w:lineRule="auto"/>
              <w:rPr>
                <w:rFonts w:ascii="Century Gothic" w:hAnsi="Century Gothic" w:cs="Arial"/>
                <w:sz w:val="20"/>
                <w:szCs w:val="20"/>
                <w:lang w:val="gl-ES" w:eastAsia="es-ES"/>
              </w:rPr>
            </w:pPr>
          </w:p>
        </w:tc>
      </w:tr>
      <w:tr w:rsidR="00A45303" w:rsidRPr="00D82455" w14:paraId="3DE70C7F" w14:textId="77777777" w:rsidTr="00AD4A78">
        <w:trPr>
          <w:trHeight w:val="285"/>
        </w:trPr>
        <w:tc>
          <w:tcPr>
            <w:tcW w:w="2483" w:type="dxa"/>
            <w:tcBorders>
              <w:top w:val="nil"/>
              <w:left w:val="single" w:sz="4" w:space="0" w:color="auto"/>
              <w:bottom w:val="single" w:sz="4" w:space="0" w:color="auto"/>
              <w:right w:val="nil"/>
            </w:tcBorders>
            <w:shd w:val="clear" w:color="000000" w:fill="C0C0C0"/>
            <w:noWrap/>
            <w:vAlign w:val="bottom"/>
          </w:tcPr>
          <w:p w14:paraId="15523E6F" w14:textId="77777777" w:rsidR="00A45303" w:rsidRPr="00D82455" w:rsidRDefault="005C21DF" w:rsidP="005C21DF">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xml:space="preserve">Localización da finca:  </w:t>
            </w:r>
          </w:p>
        </w:tc>
        <w:tc>
          <w:tcPr>
            <w:tcW w:w="198" w:type="dxa"/>
            <w:tcBorders>
              <w:top w:val="nil"/>
              <w:left w:val="nil"/>
              <w:bottom w:val="single" w:sz="4" w:space="0" w:color="auto"/>
              <w:right w:val="nil"/>
            </w:tcBorders>
            <w:shd w:val="clear" w:color="000000" w:fill="C0C0C0"/>
            <w:noWrap/>
            <w:vAlign w:val="bottom"/>
          </w:tcPr>
          <w:p w14:paraId="0F31D73C" w14:textId="77777777" w:rsidR="00A45303" w:rsidRPr="00D82455" w:rsidRDefault="00A45303" w:rsidP="00BF611E">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2337" w:type="dxa"/>
            <w:tcBorders>
              <w:top w:val="nil"/>
              <w:left w:val="nil"/>
              <w:bottom w:val="single" w:sz="4" w:space="0" w:color="auto"/>
              <w:right w:val="nil"/>
            </w:tcBorders>
            <w:shd w:val="clear" w:color="000000" w:fill="C0C0C0"/>
            <w:noWrap/>
            <w:vAlign w:val="bottom"/>
          </w:tcPr>
          <w:p w14:paraId="061AC10A" w14:textId="77777777" w:rsidR="00A45303" w:rsidRPr="00D82455" w:rsidRDefault="00A45303" w:rsidP="00BF611E">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198" w:type="dxa"/>
            <w:tcBorders>
              <w:top w:val="nil"/>
              <w:left w:val="nil"/>
              <w:bottom w:val="single" w:sz="4" w:space="0" w:color="auto"/>
              <w:right w:val="nil"/>
            </w:tcBorders>
            <w:shd w:val="clear" w:color="000000" w:fill="C0C0C0"/>
            <w:noWrap/>
            <w:vAlign w:val="bottom"/>
          </w:tcPr>
          <w:p w14:paraId="4B6C3E80" w14:textId="77777777" w:rsidR="00A45303" w:rsidRPr="00D82455" w:rsidRDefault="00A45303" w:rsidP="00BF611E">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313" w:type="dxa"/>
            <w:tcBorders>
              <w:top w:val="nil"/>
              <w:left w:val="nil"/>
              <w:bottom w:val="single" w:sz="4" w:space="0" w:color="auto"/>
              <w:right w:val="single" w:sz="4" w:space="0" w:color="auto"/>
            </w:tcBorders>
            <w:shd w:val="clear" w:color="000000" w:fill="C0C0C0"/>
            <w:noWrap/>
            <w:vAlign w:val="bottom"/>
          </w:tcPr>
          <w:p w14:paraId="12A6923D" w14:textId="77777777" w:rsidR="00A45303" w:rsidRPr="00D82455" w:rsidRDefault="00A45303" w:rsidP="00BF611E">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3564" w:type="dxa"/>
            <w:tcBorders>
              <w:top w:val="nil"/>
              <w:left w:val="nil"/>
              <w:bottom w:val="single" w:sz="4" w:space="0" w:color="auto"/>
              <w:right w:val="single" w:sz="4" w:space="0" w:color="auto"/>
            </w:tcBorders>
            <w:shd w:val="clear" w:color="000000" w:fill="C0C0C0"/>
            <w:noWrap/>
            <w:vAlign w:val="bottom"/>
          </w:tcPr>
          <w:p w14:paraId="1B44EA8E" w14:textId="77777777" w:rsidR="00A45303" w:rsidRPr="00D82455" w:rsidRDefault="00A45303" w:rsidP="00BF611E">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Referencia catastral</w:t>
            </w:r>
            <w:r w:rsidR="005C21DF" w:rsidRPr="00D82455">
              <w:rPr>
                <w:rFonts w:ascii="Century Gothic" w:hAnsi="Century Gothic" w:cs="Arial"/>
                <w:sz w:val="20"/>
                <w:szCs w:val="20"/>
                <w:lang w:val="gl-ES" w:eastAsia="es-ES"/>
              </w:rPr>
              <w:t xml:space="preserve"> parcela:</w:t>
            </w:r>
          </w:p>
        </w:tc>
      </w:tr>
      <w:tr w:rsidR="00A45303" w:rsidRPr="00D82455" w14:paraId="2135D39F" w14:textId="77777777" w:rsidTr="00AD4A78">
        <w:trPr>
          <w:trHeight w:val="285"/>
        </w:trPr>
        <w:tc>
          <w:tcPr>
            <w:tcW w:w="5529" w:type="dxa"/>
            <w:gridSpan w:val="5"/>
            <w:tcBorders>
              <w:top w:val="single" w:sz="4" w:space="0" w:color="auto"/>
              <w:left w:val="single" w:sz="4" w:space="0" w:color="auto"/>
              <w:bottom w:val="single" w:sz="4" w:space="0" w:color="auto"/>
              <w:right w:val="single" w:sz="4" w:space="0" w:color="000000"/>
            </w:tcBorders>
            <w:noWrap/>
            <w:vAlign w:val="bottom"/>
          </w:tcPr>
          <w:p w14:paraId="63D745D7" w14:textId="77777777" w:rsidR="005C21DF" w:rsidRPr="00D82455" w:rsidRDefault="00A45303" w:rsidP="009E5BCD">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p w14:paraId="549F43E9" w14:textId="77777777" w:rsidR="009E5BCD" w:rsidRPr="00D82455" w:rsidRDefault="009E5BCD" w:rsidP="009E5BCD">
            <w:pPr>
              <w:spacing w:after="0" w:line="240" w:lineRule="auto"/>
              <w:rPr>
                <w:rFonts w:ascii="Century Gothic" w:hAnsi="Century Gothic" w:cs="Arial"/>
                <w:sz w:val="20"/>
                <w:szCs w:val="20"/>
                <w:lang w:val="gl-ES" w:eastAsia="es-ES"/>
              </w:rPr>
            </w:pPr>
          </w:p>
        </w:tc>
        <w:tc>
          <w:tcPr>
            <w:tcW w:w="3564" w:type="dxa"/>
            <w:tcBorders>
              <w:top w:val="nil"/>
              <w:left w:val="nil"/>
              <w:bottom w:val="single" w:sz="4" w:space="0" w:color="auto"/>
              <w:right w:val="single" w:sz="4" w:space="0" w:color="auto"/>
            </w:tcBorders>
            <w:noWrap/>
            <w:vAlign w:val="bottom"/>
          </w:tcPr>
          <w:p w14:paraId="7CFD36AE" w14:textId="77777777" w:rsidR="00A45303" w:rsidRPr="00D82455" w:rsidRDefault="00A45303" w:rsidP="00BF611E">
            <w:pPr>
              <w:spacing w:after="0" w:line="240" w:lineRule="auto"/>
              <w:rPr>
                <w:rFonts w:ascii="Century Gothic" w:hAnsi="Century Gothic" w:cs="Arial"/>
                <w:sz w:val="20"/>
                <w:szCs w:val="20"/>
                <w:lang w:val="gl-ES" w:eastAsia="es-ES"/>
              </w:rPr>
            </w:pPr>
          </w:p>
          <w:p w14:paraId="1927A6C7" w14:textId="77777777" w:rsidR="009E5BCD" w:rsidRPr="00D82455" w:rsidRDefault="009E5BCD" w:rsidP="00BF611E">
            <w:pPr>
              <w:spacing w:after="0" w:line="240" w:lineRule="auto"/>
              <w:rPr>
                <w:rFonts w:ascii="Century Gothic" w:hAnsi="Century Gothic" w:cs="Arial"/>
                <w:sz w:val="20"/>
                <w:szCs w:val="20"/>
                <w:lang w:val="gl-ES" w:eastAsia="es-ES"/>
              </w:rPr>
            </w:pPr>
          </w:p>
        </w:tc>
      </w:tr>
    </w:tbl>
    <w:p w14:paraId="29043E80" w14:textId="77777777" w:rsidR="00A45303" w:rsidRPr="00D82455" w:rsidRDefault="00A45303" w:rsidP="00180E97">
      <w:pPr>
        <w:ind w:right="-427"/>
        <w:rPr>
          <w:sz w:val="20"/>
          <w:szCs w:val="20"/>
          <w:lang w:val="gl-ES"/>
        </w:rPr>
      </w:pPr>
    </w:p>
    <w:p w14:paraId="22DE6FC5" w14:textId="77777777" w:rsidR="009E5BCD" w:rsidRPr="006E5617" w:rsidRDefault="00A45303" w:rsidP="009E5BCD">
      <w:pPr>
        <w:ind w:right="-427"/>
        <w:jc w:val="both"/>
        <w:rPr>
          <w:rFonts w:ascii="Century Gothic" w:hAnsi="Century Gothic"/>
          <w:lang w:val="gl-ES"/>
        </w:rPr>
      </w:pPr>
      <w:r w:rsidRPr="006E5617">
        <w:rPr>
          <w:rFonts w:ascii="Century Gothic" w:hAnsi="Century Gothic"/>
          <w:b/>
          <w:lang w:val="gl-ES"/>
        </w:rPr>
        <w:t xml:space="preserve">DECLARA </w:t>
      </w:r>
      <w:r w:rsidR="009B58D1" w:rsidRPr="006E5617">
        <w:rPr>
          <w:rFonts w:ascii="Century Gothic" w:hAnsi="Century Gothic"/>
          <w:b/>
          <w:lang w:val="gl-ES"/>
        </w:rPr>
        <w:t>QUE SE FAI RESPONSABLE DO COÑECEMENTO, ACEPTACIÓN E CUMPRIMENTO DAS NORMAS QUE SE ADXUNTAN:</w:t>
      </w:r>
    </w:p>
    <w:p w14:paraId="4A72A60B" w14:textId="77777777" w:rsidR="009B58D1" w:rsidRPr="006E5617" w:rsidRDefault="006A5AC6" w:rsidP="006A5AC6">
      <w:pPr>
        <w:ind w:right="-427"/>
        <w:jc w:val="both"/>
        <w:rPr>
          <w:rFonts w:ascii="Century Gothic" w:hAnsi="Century Gothic"/>
          <w:lang w:val="gl-ES"/>
        </w:rPr>
      </w:pPr>
      <w:r w:rsidRPr="006E5617">
        <w:rPr>
          <w:rFonts w:ascii="Century Gothic" w:hAnsi="Century Gothic"/>
          <w:lang w:val="gl-ES"/>
        </w:rPr>
        <w:t>1.-</w:t>
      </w:r>
      <w:r w:rsidR="009B58D1" w:rsidRPr="006E5617">
        <w:rPr>
          <w:rFonts w:ascii="Century Gothic" w:hAnsi="Century Gothic"/>
          <w:lang w:val="gl-ES"/>
        </w:rPr>
        <w:t>Os organizadores deberán coidar os arredores e coñecer o número de teléfono de Emerxencias (112)</w:t>
      </w:r>
    </w:p>
    <w:p w14:paraId="2B58C6CB" w14:textId="77777777" w:rsidR="009B58D1" w:rsidRPr="006E5617" w:rsidRDefault="009B58D1" w:rsidP="006A5AC6">
      <w:pPr>
        <w:ind w:right="-427"/>
        <w:jc w:val="both"/>
        <w:rPr>
          <w:rFonts w:ascii="Century Gothic" w:hAnsi="Century Gothic"/>
          <w:lang w:val="gl-ES"/>
        </w:rPr>
      </w:pPr>
      <w:r w:rsidRPr="006E5617">
        <w:rPr>
          <w:rFonts w:ascii="Century Gothic" w:hAnsi="Century Gothic"/>
          <w:lang w:val="gl-ES"/>
        </w:rPr>
        <w:t>2.- Zona urbana: o volume do combustible da fogueira non pasará os 2 metros de diámetro e 6 metros de perímetro, nin un metro de altura</w:t>
      </w:r>
    </w:p>
    <w:p w14:paraId="07CF2893" w14:textId="77777777" w:rsidR="009B58D1" w:rsidRPr="006E5617" w:rsidRDefault="009B58D1" w:rsidP="006A5AC6">
      <w:pPr>
        <w:ind w:right="-427"/>
        <w:jc w:val="both"/>
        <w:rPr>
          <w:rFonts w:ascii="Century Gothic" w:hAnsi="Century Gothic"/>
          <w:lang w:val="gl-ES"/>
        </w:rPr>
      </w:pPr>
      <w:r w:rsidRPr="006E5617">
        <w:rPr>
          <w:rFonts w:ascii="Century Gothic" w:hAnsi="Century Gothic"/>
          <w:lang w:val="gl-ES"/>
        </w:rPr>
        <w:t>3.- Zona rural: O volume do combustible da fogueira non pasará o 3 metros de diámetro ou 9 de perímetro, nin os 3 metros de altura.</w:t>
      </w:r>
    </w:p>
    <w:p w14:paraId="3154462D" w14:textId="77777777" w:rsidR="00BC53DB" w:rsidRPr="006E5617" w:rsidRDefault="009B58D1" w:rsidP="006A5AC6">
      <w:pPr>
        <w:ind w:right="-427"/>
        <w:jc w:val="both"/>
        <w:rPr>
          <w:rFonts w:ascii="Century Gothic" w:hAnsi="Century Gothic"/>
          <w:lang w:val="gl-ES"/>
        </w:rPr>
      </w:pPr>
      <w:r w:rsidRPr="006E5617">
        <w:rPr>
          <w:rFonts w:ascii="Century Gothic" w:hAnsi="Century Gothic"/>
          <w:lang w:val="gl-ES"/>
        </w:rPr>
        <w:t xml:space="preserve">4.- A separación entre as fogueiras </w:t>
      </w:r>
      <w:r w:rsidR="00BC53DB" w:rsidRPr="006E5617">
        <w:rPr>
          <w:rFonts w:ascii="Century Gothic" w:hAnsi="Century Gothic"/>
          <w:lang w:val="gl-ES"/>
        </w:rPr>
        <w:t>e as vivendas, árbores, vehículos e mobiliario urbano serán como mínimo de 12 metros.</w:t>
      </w:r>
    </w:p>
    <w:p w14:paraId="0914FDB9" w14:textId="77777777" w:rsidR="00BC53DB" w:rsidRPr="006E5617" w:rsidRDefault="00BC53DB" w:rsidP="006A5AC6">
      <w:pPr>
        <w:ind w:right="-427"/>
        <w:jc w:val="both"/>
        <w:rPr>
          <w:rFonts w:ascii="Century Gothic" w:hAnsi="Century Gothic"/>
          <w:lang w:val="gl-ES"/>
        </w:rPr>
      </w:pPr>
      <w:r w:rsidRPr="006E5617">
        <w:rPr>
          <w:rFonts w:ascii="Century Gothic" w:hAnsi="Century Gothic"/>
          <w:lang w:val="gl-ES"/>
        </w:rPr>
        <w:t>5.- Porase especial coidado de non situalas baixo tendidos eléctricos ou telefónicos, así como que nos arredores non exista ningún local no que se almacenen produtos inflamables.</w:t>
      </w:r>
    </w:p>
    <w:p w14:paraId="05565FBA" w14:textId="77777777" w:rsidR="00BC53DB" w:rsidRPr="006E5617" w:rsidRDefault="00BC53DB" w:rsidP="006A5AC6">
      <w:pPr>
        <w:ind w:right="-427"/>
        <w:jc w:val="both"/>
        <w:rPr>
          <w:rFonts w:ascii="Century Gothic" w:hAnsi="Century Gothic"/>
          <w:lang w:val="gl-ES"/>
        </w:rPr>
      </w:pPr>
      <w:r w:rsidRPr="006E5617">
        <w:rPr>
          <w:rFonts w:ascii="Century Gothic" w:hAnsi="Century Gothic"/>
          <w:lang w:val="gl-ES"/>
        </w:rPr>
        <w:lastRenderedPageBreak/>
        <w:t xml:space="preserve">6.- Prohíbese a queima de </w:t>
      </w:r>
      <w:r w:rsidR="00432C43" w:rsidRPr="006E5617">
        <w:rPr>
          <w:rFonts w:ascii="Century Gothic" w:hAnsi="Century Gothic"/>
          <w:lang w:val="gl-ES"/>
        </w:rPr>
        <w:t>pneumáticos</w:t>
      </w:r>
      <w:r w:rsidRPr="006E5617">
        <w:rPr>
          <w:rFonts w:ascii="Century Gothic" w:hAnsi="Century Gothic"/>
          <w:lang w:val="gl-ES"/>
        </w:rPr>
        <w:t>, plásticos, espumas de poliuretano, aceites, e en xeral de calquera substancia que ao arder desprenda fume tóxico.</w:t>
      </w:r>
    </w:p>
    <w:p w14:paraId="5DA31AEA" w14:textId="77777777" w:rsidR="00BC53DB" w:rsidRPr="006E5617" w:rsidRDefault="00BC53DB" w:rsidP="006A5AC6">
      <w:pPr>
        <w:ind w:right="-427"/>
        <w:jc w:val="both"/>
        <w:rPr>
          <w:rFonts w:ascii="Century Gothic" w:hAnsi="Century Gothic"/>
          <w:lang w:val="gl-ES"/>
        </w:rPr>
      </w:pPr>
      <w:r w:rsidRPr="006E5617">
        <w:rPr>
          <w:rFonts w:ascii="Century Gothic" w:hAnsi="Century Gothic"/>
          <w:lang w:val="gl-ES"/>
        </w:rPr>
        <w:t xml:space="preserve">7.- En ningún caso se botarán ao lume recipientes que conteñan inflamables ou gases a presión (sprays), </w:t>
      </w:r>
      <w:r w:rsidR="00145D4D" w:rsidRPr="006E5617">
        <w:rPr>
          <w:rFonts w:ascii="Century Gothic" w:hAnsi="Century Gothic"/>
          <w:lang w:val="gl-ES"/>
        </w:rPr>
        <w:t>aínda</w:t>
      </w:r>
      <w:r w:rsidRPr="006E5617">
        <w:rPr>
          <w:rFonts w:ascii="Century Gothic" w:hAnsi="Century Gothic"/>
          <w:lang w:val="gl-ES"/>
        </w:rPr>
        <w:t xml:space="preserve"> que estean baleiros.</w:t>
      </w:r>
    </w:p>
    <w:p w14:paraId="554C73A0" w14:textId="10989284" w:rsidR="00B44DC3" w:rsidRPr="006E5617" w:rsidRDefault="00BC53DB" w:rsidP="006A5AC6">
      <w:pPr>
        <w:ind w:right="-427"/>
        <w:jc w:val="both"/>
        <w:rPr>
          <w:rFonts w:ascii="Century Gothic" w:hAnsi="Century Gothic"/>
          <w:lang w:val="gl-ES"/>
        </w:rPr>
      </w:pPr>
      <w:r w:rsidRPr="006E5617">
        <w:rPr>
          <w:rFonts w:ascii="Century Gothic" w:hAnsi="Century Gothic"/>
          <w:lang w:val="gl-ES"/>
        </w:rPr>
        <w:t xml:space="preserve">8.- </w:t>
      </w:r>
      <w:r w:rsidR="00B44DC3" w:rsidRPr="006E5617">
        <w:rPr>
          <w:rFonts w:ascii="Century Gothic" w:hAnsi="Century Gothic"/>
          <w:lang w:val="gl-ES"/>
        </w:rPr>
        <w:t xml:space="preserve"> Os organizadores veñen obrigados a concertación dunha póliza de seguro de responsabilidade civil que cubra os danos persoais e/ou materiais e os </w:t>
      </w:r>
      <w:r w:rsidR="00126F11" w:rsidRPr="006E5617">
        <w:rPr>
          <w:rFonts w:ascii="Century Gothic" w:hAnsi="Century Gothic"/>
          <w:lang w:val="gl-ES"/>
        </w:rPr>
        <w:t>prexuízos</w:t>
      </w:r>
      <w:r w:rsidR="00B44DC3" w:rsidRPr="006E5617">
        <w:rPr>
          <w:rFonts w:ascii="Century Gothic" w:hAnsi="Century Gothic"/>
          <w:lang w:val="gl-ES"/>
        </w:rPr>
        <w:t xml:space="preserve"> ocasionados polas persoas usuarias ou asistentes e a terceiras persoas e aos seus bens, sempre que ditos danos e perdas teñan a súa orixe na realización da actividade recreativa</w:t>
      </w:r>
      <w:r w:rsidR="00C25452" w:rsidRPr="006E5617">
        <w:rPr>
          <w:rFonts w:ascii="Century Gothic" w:hAnsi="Century Gothic"/>
          <w:lang w:val="gl-ES"/>
        </w:rPr>
        <w:t xml:space="preserve">, </w:t>
      </w:r>
      <w:r w:rsidR="00C43AD3">
        <w:rPr>
          <w:rFonts w:ascii="Century Gothic" w:hAnsi="Century Gothic"/>
          <w:lang w:val="gl-ES"/>
        </w:rPr>
        <w:t>co capital mínimo</w:t>
      </w:r>
      <w:r w:rsidR="00C25452" w:rsidRPr="006E5617">
        <w:rPr>
          <w:rFonts w:ascii="Century Gothic" w:hAnsi="Century Gothic"/>
          <w:lang w:val="gl-ES"/>
        </w:rPr>
        <w:t xml:space="preserve"> indicad</w:t>
      </w:r>
      <w:r w:rsidR="00C43AD3">
        <w:rPr>
          <w:rFonts w:ascii="Century Gothic" w:hAnsi="Century Gothic"/>
          <w:lang w:val="gl-ES"/>
        </w:rPr>
        <w:t xml:space="preserve">o no artigo 9 do Decreto 226/2022, de 22 de decembro, publicado en el DOG num.13 de 19 de xaneiro de 2023.  </w:t>
      </w:r>
      <w:r w:rsidR="00C25452" w:rsidRPr="006E5617">
        <w:rPr>
          <w:rFonts w:ascii="Century Gothic" w:hAnsi="Century Gothic"/>
          <w:lang w:val="gl-ES"/>
        </w:rPr>
        <w:t xml:space="preserve">Deberá </w:t>
      </w:r>
      <w:r w:rsidR="00C43AD3">
        <w:rPr>
          <w:rFonts w:ascii="Century Gothic" w:hAnsi="Century Gothic"/>
          <w:lang w:val="gl-ES"/>
        </w:rPr>
        <w:t xml:space="preserve">acompañarse á presente comunicación </w:t>
      </w:r>
      <w:r w:rsidR="00C43AD3" w:rsidRPr="00C43AD3">
        <w:rPr>
          <w:rFonts w:ascii="Century Gothic" w:hAnsi="Century Gothic"/>
          <w:u w:val="single"/>
          <w:lang w:val="gl-ES"/>
        </w:rPr>
        <w:t>copia da póliza e</w:t>
      </w:r>
      <w:r w:rsidR="00C43AD3">
        <w:rPr>
          <w:rFonts w:ascii="Century Gothic" w:hAnsi="Century Gothic"/>
          <w:lang w:val="gl-ES"/>
        </w:rPr>
        <w:t xml:space="preserve"> </w:t>
      </w:r>
      <w:r w:rsidR="00C43AD3" w:rsidRPr="00C43AD3">
        <w:rPr>
          <w:rFonts w:ascii="Century Gothic" w:hAnsi="Century Gothic"/>
          <w:u w:val="single"/>
          <w:lang w:val="gl-ES"/>
        </w:rPr>
        <w:t>recibo de pago da póliza do seguro de responsabilidade civil</w:t>
      </w:r>
      <w:r w:rsidR="00C43AD3">
        <w:rPr>
          <w:rFonts w:ascii="Century Gothic" w:hAnsi="Century Gothic"/>
          <w:lang w:val="gl-ES"/>
        </w:rPr>
        <w:t xml:space="preserve">  e ter a disposición a mesma ao </w:t>
      </w:r>
      <w:r w:rsidR="00C25452" w:rsidRPr="006E5617">
        <w:rPr>
          <w:rFonts w:ascii="Century Gothic" w:hAnsi="Century Gothic"/>
          <w:lang w:val="gl-ES"/>
        </w:rPr>
        <w:t xml:space="preserve">momento de celebrarse o evento. </w:t>
      </w:r>
    </w:p>
    <w:p w14:paraId="70FC9B30" w14:textId="77777777" w:rsidR="00BC53DB" w:rsidRPr="006E5617" w:rsidRDefault="00B44DC3" w:rsidP="006A5AC6">
      <w:pPr>
        <w:ind w:right="-427"/>
        <w:jc w:val="both"/>
        <w:rPr>
          <w:rFonts w:ascii="Century Gothic" w:hAnsi="Century Gothic"/>
          <w:lang w:val="gl-ES"/>
        </w:rPr>
      </w:pPr>
      <w:r w:rsidRPr="006E5617">
        <w:rPr>
          <w:rFonts w:ascii="Century Gothic" w:hAnsi="Century Gothic"/>
          <w:lang w:val="gl-ES"/>
        </w:rPr>
        <w:t xml:space="preserve">9.- </w:t>
      </w:r>
      <w:r w:rsidR="00BC53DB" w:rsidRPr="006E5617">
        <w:rPr>
          <w:rFonts w:ascii="Century Gothic" w:hAnsi="Century Gothic"/>
          <w:lang w:val="gl-ES"/>
        </w:rPr>
        <w:t>A hora límite para rematar a celebración é as 03:30 horas da madrugada, de acordo co disposto no artigo 5.f da Lei 10/2017 de 27 de decembro de espectáculos públicos e actividades recreativas de Galicia.</w:t>
      </w:r>
    </w:p>
    <w:p w14:paraId="25DA6704" w14:textId="77777777" w:rsidR="00BC53DB" w:rsidRPr="006E5617" w:rsidRDefault="00B44DC3" w:rsidP="006A5AC6">
      <w:pPr>
        <w:ind w:right="-427"/>
        <w:jc w:val="both"/>
        <w:rPr>
          <w:rFonts w:ascii="Century Gothic" w:hAnsi="Century Gothic"/>
          <w:lang w:val="gl-ES"/>
        </w:rPr>
      </w:pPr>
      <w:r w:rsidRPr="006E5617">
        <w:rPr>
          <w:rFonts w:ascii="Century Gothic" w:hAnsi="Century Gothic"/>
          <w:lang w:val="gl-ES"/>
        </w:rPr>
        <w:t>10</w:t>
      </w:r>
      <w:r w:rsidR="00BC53DB" w:rsidRPr="006E5617">
        <w:rPr>
          <w:rFonts w:ascii="Century Gothic" w:hAnsi="Century Gothic"/>
          <w:lang w:val="gl-ES"/>
        </w:rPr>
        <w:t>.- Ao finalizar a fogueira e antes de abandonar o lugar da mesma, os responsables da organización coidarán de que as cinzas queden totalmente apagadas.</w:t>
      </w:r>
    </w:p>
    <w:p w14:paraId="46AED18E" w14:textId="77777777" w:rsidR="00BC53DB" w:rsidRPr="006E5617" w:rsidRDefault="00BC53DB" w:rsidP="006A5AC6">
      <w:pPr>
        <w:ind w:right="-427"/>
        <w:jc w:val="both"/>
        <w:rPr>
          <w:rFonts w:ascii="Century Gothic" w:hAnsi="Century Gothic"/>
          <w:lang w:val="gl-ES"/>
        </w:rPr>
      </w:pPr>
      <w:r w:rsidRPr="006E5617">
        <w:rPr>
          <w:rFonts w:ascii="Century Gothic" w:hAnsi="Century Gothic"/>
          <w:lang w:val="gl-ES"/>
        </w:rPr>
        <w:t>1</w:t>
      </w:r>
      <w:r w:rsidR="00B44DC3" w:rsidRPr="006E5617">
        <w:rPr>
          <w:rFonts w:ascii="Century Gothic" w:hAnsi="Century Gothic"/>
          <w:lang w:val="gl-ES"/>
        </w:rPr>
        <w:t>1</w:t>
      </w:r>
      <w:r w:rsidRPr="006E5617">
        <w:rPr>
          <w:rFonts w:ascii="Century Gothic" w:hAnsi="Century Gothic"/>
          <w:lang w:val="gl-ES"/>
        </w:rPr>
        <w:t>.- Cumprir o establecido na Lei 11/2010 de 17 de decembro, de prevención do consumo de bebidas alcohólicas en menores de idade.</w:t>
      </w:r>
    </w:p>
    <w:p w14:paraId="3BAA0AE7" w14:textId="77777777" w:rsidR="00BC53DB" w:rsidRPr="006E5617" w:rsidRDefault="00BC53DB" w:rsidP="006A5AC6">
      <w:pPr>
        <w:ind w:right="-427"/>
        <w:jc w:val="both"/>
        <w:rPr>
          <w:rFonts w:ascii="Century Gothic" w:hAnsi="Century Gothic"/>
          <w:lang w:val="gl-ES"/>
        </w:rPr>
      </w:pPr>
      <w:r w:rsidRPr="006E5617">
        <w:rPr>
          <w:rFonts w:ascii="Century Gothic" w:hAnsi="Century Gothic"/>
          <w:lang w:val="gl-ES"/>
        </w:rPr>
        <w:t>1</w:t>
      </w:r>
      <w:r w:rsidR="00B44DC3" w:rsidRPr="006E5617">
        <w:rPr>
          <w:rFonts w:ascii="Century Gothic" w:hAnsi="Century Gothic"/>
          <w:lang w:val="gl-ES"/>
        </w:rPr>
        <w:t>2</w:t>
      </w:r>
      <w:r w:rsidRPr="006E5617">
        <w:rPr>
          <w:rFonts w:ascii="Century Gothic" w:hAnsi="Century Gothic"/>
          <w:lang w:val="gl-ES"/>
        </w:rPr>
        <w:t>.- O desenvolvemento de celebración das fogueiras e sardiñadas deberán axustarse ao permiso concedido e as ordenanzas municipais.</w:t>
      </w:r>
    </w:p>
    <w:p w14:paraId="0571235A" w14:textId="77777777" w:rsidR="00BC53DB" w:rsidRPr="006E5617" w:rsidRDefault="00BC53DB" w:rsidP="006A5AC6">
      <w:pPr>
        <w:ind w:right="-427"/>
        <w:jc w:val="both"/>
        <w:rPr>
          <w:rFonts w:ascii="Century Gothic" w:hAnsi="Century Gothic"/>
          <w:lang w:val="gl-ES"/>
        </w:rPr>
      </w:pPr>
      <w:r w:rsidRPr="006E5617">
        <w:rPr>
          <w:rFonts w:ascii="Century Gothic" w:hAnsi="Century Gothic"/>
          <w:lang w:val="gl-ES"/>
        </w:rPr>
        <w:t>1</w:t>
      </w:r>
      <w:r w:rsidR="00B44DC3" w:rsidRPr="006E5617">
        <w:rPr>
          <w:rFonts w:ascii="Century Gothic" w:hAnsi="Century Gothic"/>
          <w:lang w:val="gl-ES"/>
        </w:rPr>
        <w:t>3</w:t>
      </w:r>
      <w:r w:rsidRPr="006E5617">
        <w:rPr>
          <w:rFonts w:ascii="Century Gothic" w:hAnsi="Century Gothic"/>
          <w:lang w:val="gl-ES"/>
        </w:rPr>
        <w:t xml:space="preserve">.- </w:t>
      </w:r>
      <w:r w:rsidR="00432C43" w:rsidRPr="006E5617">
        <w:rPr>
          <w:rFonts w:ascii="Century Gothic" w:hAnsi="Century Gothic"/>
          <w:lang w:val="gl-ES"/>
        </w:rPr>
        <w:t>Esta comunicación quedará sen efecto no caso de que o índice de risco diario de incendios (IRDI) sexa extremo (</w:t>
      </w:r>
      <w:proofErr w:type="spellStart"/>
      <w:r w:rsidR="00432C43" w:rsidRPr="006E5617">
        <w:rPr>
          <w:rFonts w:ascii="Century Gothic" w:hAnsi="Century Gothic"/>
          <w:lang w:val="gl-ES"/>
        </w:rPr>
        <w:t>web</w:t>
      </w:r>
      <w:proofErr w:type="spellEnd"/>
      <w:r w:rsidR="00432C43" w:rsidRPr="006E5617">
        <w:rPr>
          <w:rFonts w:ascii="Century Gothic" w:hAnsi="Century Gothic"/>
          <w:lang w:val="gl-ES"/>
        </w:rPr>
        <w:t xml:space="preserve"> </w:t>
      </w:r>
      <w:hyperlink r:id="rId7" w:history="1">
        <w:r w:rsidR="00432C43" w:rsidRPr="006E5617">
          <w:rPr>
            <w:rStyle w:val="Hipervnculo"/>
            <w:rFonts w:ascii="Century Gothic" w:hAnsi="Century Gothic"/>
            <w:lang w:val="gl-ES"/>
          </w:rPr>
          <w:t>http://mediorural.xunta.es/es/areas/forestal/incendios_forestais/irdi/</w:t>
        </w:r>
      </w:hyperlink>
      <w:r w:rsidR="00432C43" w:rsidRPr="006E5617">
        <w:rPr>
          <w:rFonts w:ascii="Century Gothic" w:hAnsi="Century Gothic"/>
          <w:lang w:val="gl-ES"/>
        </w:rPr>
        <w:t>) (artigo 37 da Lei 3/2007 de 9 de abril de 2007 de prevención e defensa de incendios forestais de Galicia modificada pola Lei 7/2012 de 28 de xuño de 2012 de Montes de Galicia).</w:t>
      </w:r>
    </w:p>
    <w:p w14:paraId="3FF68429" w14:textId="7F3040A6" w:rsidR="000C5543" w:rsidRPr="006E5617" w:rsidRDefault="00126F11" w:rsidP="006A5AC6">
      <w:pPr>
        <w:ind w:right="-427"/>
        <w:jc w:val="both"/>
        <w:rPr>
          <w:rFonts w:ascii="Century Gothic" w:hAnsi="Century Gothic"/>
          <w:lang w:val="gl-ES"/>
        </w:rPr>
      </w:pPr>
      <w:r w:rsidRPr="006E5617">
        <w:rPr>
          <w:rFonts w:ascii="Century Gothic" w:hAnsi="Century Gothic"/>
          <w:lang w:val="gl-ES"/>
        </w:rPr>
        <w:t>1</w:t>
      </w:r>
      <w:r w:rsidR="00C3269F">
        <w:rPr>
          <w:rFonts w:ascii="Century Gothic" w:hAnsi="Century Gothic"/>
          <w:lang w:val="gl-ES"/>
        </w:rPr>
        <w:t>4</w:t>
      </w:r>
      <w:r w:rsidRPr="006E5617">
        <w:rPr>
          <w:rFonts w:ascii="Century Gothic" w:hAnsi="Century Gothic"/>
          <w:lang w:val="gl-ES"/>
        </w:rPr>
        <w:t xml:space="preserve">.- </w:t>
      </w:r>
      <w:r w:rsidR="000C5543" w:rsidRPr="006E5617">
        <w:rPr>
          <w:rFonts w:ascii="Century Gothic" w:hAnsi="Century Gothic"/>
          <w:lang w:val="gl-ES"/>
        </w:rPr>
        <w:t xml:space="preserve"> Todo o anterior vale para as comunicacións previas das fogueiras para San Pedro.</w:t>
      </w:r>
    </w:p>
    <w:p w14:paraId="6F38FCB2" w14:textId="77777777" w:rsidR="00BC53DB" w:rsidRPr="0044646A" w:rsidRDefault="00432C43" w:rsidP="00432C43">
      <w:pPr>
        <w:ind w:right="-427" w:firstLine="708"/>
        <w:jc w:val="both"/>
        <w:rPr>
          <w:rFonts w:ascii="Century Gothic" w:hAnsi="Century Gothic"/>
          <w:sz w:val="16"/>
          <w:szCs w:val="16"/>
          <w:lang w:val="gl-ES"/>
        </w:rPr>
      </w:pPr>
      <w:r w:rsidRPr="0044646A">
        <w:rPr>
          <w:rFonts w:ascii="Century Gothic" w:hAnsi="Century Gothic"/>
          <w:sz w:val="16"/>
          <w:szCs w:val="16"/>
          <w:lang w:val="gl-ES"/>
        </w:rPr>
        <w:t>Conforme ao disposto no Regulamento de Protección de Datos</w:t>
      </w:r>
      <w:r w:rsidR="009505C1" w:rsidRPr="0044646A">
        <w:rPr>
          <w:rFonts w:ascii="Century Gothic" w:hAnsi="Century Gothic"/>
          <w:sz w:val="16"/>
          <w:szCs w:val="16"/>
          <w:lang w:val="gl-ES"/>
        </w:rPr>
        <w:t xml:space="preserve"> UE2016/679 de 27 de abril e no que non foi derrogado da Lei Orgánica 15/1999 de 13 de decembro de protección de datos de carácter persoal</w:t>
      </w:r>
      <w:r w:rsidRPr="0044646A">
        <w:rPr>
          <w:rFonts w:ascii="Century Gothic" w:hAnsi="Century Gothic"/>
          <w:sz w:val="16"/>
          <w:szCs w:val="16"/>
          <w:lang w:val="gl-ES"/>
        </w:rPr>
        <w:t xml:space="preserve">, seus datos serán tratados de forma confidencial. Poderán ser incorporados aos ficheiros do Concello de Pazos de Borbén relacionados con este trámite coa finalidade de utilizalos para as xestións municipais derivadas dos procedementos e consultas que inicia o interesado con esta solicitude. En calquera momento </w:t>
      </w:r>
      <w:r w:rsidR="00145D4D" w:rsidRPr="0044646A">
        <w:rPr>
          <w:rFonts w:ascii="Century Gothic" w:hAnsi="Century Gothic"/>
          <w:sz w:val="16"/>
          <w:szCs w:val="16"/>
          <w:lang w:val="gl-ES"/>
        </w:rPr>
        <w:t>poderá</w:t>
      </w:r>
      <w:r w:rsidRPr="0044646A">
        <w:rPr>
          <w:rFonts w:ascii="Century Gothic" w:hAnsi="Century Gothic"/>
          <w:sz w:val="16"/>
          <w:szCs w:val="16"/>
          <w:lang w:val="gl-ES"/>
        </w:rPr>
        <w:t xml:space="preserve"> exercitar os dereitos de acceso, cancelación, rectificación e oposición comunicándoo mediante escrito que deberá presentar no Rexistro Xeral do Concello.</w:t>
      </w:r>
    </w:p>
    <w:p w14:paraId="17896430" w14:textId="203EA86B" w:rsidR="009505C1" w:rsidRDefault="006A5AC6" w:rsidP="00C3269F">
      <w:pPr>
        <w:ind w:right="-427"/>
        <w:jc w:val="center"/>
        <w:rPr>
          <w:rFonts w:ascii="Century Gothic" w:hAnsi="Century Gothic"/>
          <w:sz w:val="20"/>
          <w:szCs w:val="20"/>
          <w:lang w:val="gl-ES"/>
        </w:rPr>
      </w:pPr>
      <w:r w:rsidRPr="00D82455">
        <w:rPr>
          <w:rFonts w:ascii="Century Gothic" w:hAnsi="Century Gothic"/>
          <w:sz w:val="20"/>
          <w:szCs w:val="20"/>
          <w:lang w:val="gl-ES"/>
        </w:rPr>
        <w:t xml:space="preserve">Pazos de Borbén, a </w:t>
      </w:r>
      <w:r w:rsidR="00D82455" w:rsidRPr="00D82455">
        <w:rPr>
          <w:rFonts w:ascii="Century Gothic" w:hAnsi="Century Gothic"/>
          <w:sz w:val="20"/>
          <w:szCs w:val="20"/>
          <w:lang w:val="gl-ES"/>
        </w:rPr>
        <w:t>___</w:t>
      </w:r>
      <w:r w:rsidRPr="00D82455">
        <w:rPr>
          <w:rFonts w:ascii="Century Gothic" w:hAnsi="Century Gothic"/>
          <w:sz w:val="20"/>
          <w:szCs w:val="20"/>
          <w:lang w:val="gl-ES"/>
        </w:rPr>
        <w:t xml:space="preserve"> de </w:t>
      </w:r>
      <w:r w:rsidR="00D82455" w:rsidRPr="00D82455">
        <w:rPr>
          <w:rFonts w:ascii="Century Gothic" w:hAnsi="Century Gothic"/>
          <w:sz w:val="20"/>
          <w:szCs w:val="20"/>
          <w:lang w:val="gl-ES"/>
        </w:rPr>
        <w:t>_______________</w:t>
      </w:r>
      <w:r w:rsidRPr="00D82455">
        <w:rPr>
          <w:rFonts w:ascii="Century Gothic" w:hAnsi="Century Gothic"/>
          <w:sz w:val="20"/>
          <w:szCs w:val="20"/>
          <w:lang w:val="gl-ES"/>
        </w:rPr>
        <w:t xml:space="preserve"> </w:t>
      </w:r>
      <w:proofErr w:type="spellStart"/>
      <w:r w:rsidRPr="00D82455">
        <w:rPr>
          <w:rFonts w:ascii="Century Gothic" w:hAnsi="Century Gothic"/>
          <w:sz w:val="20"/>
          <w:szCs w:val="20"/>
          <w:lang w:val="gl-ES"/>
        </w:rPr>
        <w:t>de</w:t>
      </w:r>
      <w:proofErr w:type="spellEnd"/>
      <w:r w:rsidRPr="00D82455">
        <w:rPr>
          <w:rFonts w:ascii="Century Gothic" w:hAnsi="Century Gothic"/>
          <w:sz w:val="20"/>
          <w:szCs w:val="20"/>
          <w:lang w:val="gl-ES"/>
        </w:rPr>
        <w:t xml:space="preserve">  </w:t>
      </w:r>
      <w:r w:rsidR="00D82455" w:rsidRPr="00D82455">
        <w:rPr>
          <w:rFonts w:ascii="Century Gothic" w:hAnsi="Century Gothic"/>
          <w:sz w:val="20"/>
          <w:szCs w:val="20"/>
          <w:lang w:val="gl-ES"/>
        </w:rPr>
        <w:t>____</w:t>
      </w:r>
      <w:r w:rsidRPr="00D82455">
        <w:rPr>
          <w:rFonts w:ascii="Century Gothic" w:hAnsi="Century Gothic"/>
          <w:sz w:val="20"/>
          <w:szCs w:val="20"/>
          <w:lang w:val="gl-ES"/>
        </w:rPr>
        <w:t>.</w:t>
      </w:r>
    </w:p>
    <w:p w14:paraId="282D0825" w14:textId="77777777" w:rsidR="00C3269F" w:rsidRDefault="00C3269F" w:rsidP="006A5AC6">
      <w:pPr>
        <w:ind w:right="-427"/>
        <w:rPr>
          <w:rFonts w:ascii="Century Gothic" w:hAnsi="Century Gothic"/>
          <w:b/>
          <w:i/>
          <w:sz w:val="20"/>
          <w:szCs w:val="20"/>
          <w:lang w:val="gl-ES"/>
        </w:rPr>
      </w:pPr>
    </w:p>
    <w:p w14:paraId="6DD239B3" w14:textId="77777777" w:rsidR="006A5AC6" w:rsidRDefault="006A5AC6" w:rsidP="006A5AC6">
      <w:pPr>
        <w:ind w:right="-427"/>
        <w:rPr>
          <w:rFonts w:ascii="Century Gothic" w:hAnsi="Century Gothic"/>
          <w:b/>
          <w:i/>
          <w:sz w:val="20"/>
          <w:szCs w:val="20"/>
          <w:lang w:val="gl-ES"/>
        </w:rPr>
      </w:pPr>
      <w:proofErr w:type="spellStart"/>
      <w:r w:rsidRPr="00D82455">
        <w:rPr>
          <w:rFonts w:ascii="Century Gothic" w:hAnsi="Century Gothic"/>
          <w:b/>
          <w:i/>
          <w:sz w:val="20"/>
          <w:szCs w:val="20"/>
          <w:lang w:val="gl-ES"/>
        </w:rPr>
        <w:t>Sr.Alcalde</w:t>
      </w:r>
      <w:proofErr w:type="spellEnd"/>
      <w:r w:rsidRPr="00D82455">
        <w:rPr>
          <w:rFonts w:ascii="Century Gothic" w:hAnsi="Century Gothic"/>
          <w:b/>
          <w:i/>
          <w:sz w:val="20"/>
          <w:szCs w:val="20"/>
          <w:lang w:val="gl-ES"/>
        </w:rPr>
        <w:t xml:space="preserve">-Presidente do </w:t>
      </w:r>
      <w:r w:rsidR="00C16A3C">
        <w:rPr>
          <w:rFonts w:ascii="Century Gothic" w:hAnsi="Century Gothic"/>
          <w:b/>
          <w:i/>
          <w:sz w:val="20"/>
          <w:szCs w:val="20"/>
          <w:lang w:val="gl-ES"/>
        </w:rPr>
        <w:t xml:space="preserve">Concello de </w:t>
      </w:r>
      <w:r w:rsidRPr="00D82455">
        <w:rPr>
          <w:rFonts w:ascii="Century Gothic" w:hAnsi="Century Gothic"/>
          <w:b/>
          <w:i/>
          <w:sz w:val="20"/>
          <w:szCs w:val="20"/>
          <w:lang w:val="gl-ES"/>
        </w:rPr>
        <w:t>Pazos de Borbén.</w:t>
      </w:r>
    </w:p>
    <w:p w14:paraId="54B00BE0" w14:textId="77777777" w:rsidR="00B66520" w:rsidRPr="00C3269F" w:rsidRDefault="006A5AC6" w:rsidP="000C5543">
      <w:pPr>
        <w:ind w:right="-316"/>
        <w:jc w:val="both"/>
        <w:rPr>
          <w:rFonts w:ascii="Century Gothic" w:hAnsi="Century Gothic"/>
          <w:i/>
          <w:color w:val="000000"/>
          <w:sz w:val="16"/>
          <w:szCs w:val="16"/>
          <w:shd w:val="clear" w:color="auto" w:fill="FFFFFF"/>
          <w:lang w:val="gl-ES"/>
        </w:rPr>
      </w:pPr>
      <w:r w:rsidRPr="00C3269F">
        <w:rPr>
          <w:rFonts w:ascii="Century Gothic" w:hAnsi="Century Gothic"/>
          <w:i/>
          <w:color w:val="000000"/>
          <w:sz w:val="16"/>
          <w:szCs w:val="16"/>
          <w:shd w:val="clear" w:color="auto" w:fill="FFFFFF"/>
          <w:lang w:val="gl-ES"/>
        </w:rPr>
        <w:t xml:space="preserve">A inexactitude, falsidade ou omisión, de carácter esencial, en calquera dato, manifestación ou documento que se achega ou incorpora como requisito á comunicación previa comportará, tras a audiencia da persoa </w:t>
      </w:r>
      <w:r w:rsidRPr="00C3269F">
        <w:rPr>
          <w:rFonts w:ascii="Century Gothic" w:hAnsi="Century Gothic"/>
          <w:i/>
          <w:color w:val="000000"/>
          <w:sz w:val="16"/>
          <w:szCs w:val="16"/>
          <w:shd w:val="clear" w:color="auto" w:fill="FFFFFF"/>
          <w:lang w:val="gl-ES"/>
        </w:rPr>
        <w:lastRenderedPageBreak/>
        <w:t xml:space="preserve">interesada, a declaración de ineficacia da comunicación efectuada e impedirá o exercicio do dereito ou da actividade afectada dende o momento en que se coñece, sen prexuízo das sancións que proceda impoñer por tales feitos. </w:t>
      </w:r>
    </w:p>
    <w:sectPr w:rsidR="00B66520" w:rsidRPr="00C3269F" w:rsidSect="00C3269F">
      <w:pgSz w:w="11906" w:h="16838"/>
      <w:pgMar w:top="851"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Garde Bk BT">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E36B3"/>
    <w:multiLevelType w:val="hybridMultilevel"/>
    <w:tmpl w:val="4F98E17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36383CB7"/>
    <w:multiLevelType w:val="hybridMultilevel"/>
    <w:tmpl w:val="740A3C2A"/>
    <w:lvl w:ilvl="0" w:tplc="9CB4565C">
      <w:start w:val="3"/>
      <w:numFmt w:val="bullet"/>
      <w:lvlText w:val="-"/>
      <w:lvlJc w:val="left"/>
      <w:pPr>
        <w:ind w:left="720" w:hanging="360"/>
      </w:pPr>
      <w:rPr>
        <w:rFonts w:ascii="Century Gothic" w:eastAsia="Calibri"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04150F7"/>
    <w:multiLevelType w:val="hybridMultilevel"/>
    <w:tmpl w:val="B2421F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26229612">
    <w:abstractNumId w:val="0"/>
  </w:num>
  <w:num w:numId="2" w16cid:durableId="1774397966">
    <w:abstractNumId w:val="1"/>
  </w:num>
  <w:num w:numId="3" w16cid:durableId="1998267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539"/>
    <w:rsid w:val="000076B9"/>
    <w:rsid w:val="00025790"/>
    <w:rsid w:val="00043AB7"/>
    <w:rsid w:val="00084727"/>
    <w:rsid w:val="000C5543"/>
    <w:rsid w:val="000F1FD4"/>
    <w:rsid w:val="00120388"/>
    <w:rsid w:val="00126F11"/>
    <w:rsid w:val="00141CC3"/>
    <w:rsid w:val="00145D4D"/>
    <w:rsid w:val="0016655D"/>
    <w:rsid w:val="00180E97"/>
    <w:rsid w:val="00185DE0"/>
    <w:rsid w:val="00187271"/>
    <w:rsid w:val="001A6AD0"/>
    <w:rsid w:val="001E5053"/>
    <w:rsid w:val="00215D0D"/>
    <w:rsid w:val="00216046"/>
    <w:rsid w:val="00281DBC"/>
    <w:rsid w:val="002D05F1"/>
    <w:rsid w:val="002E3B8E"/>
    <w:rsid w:val="00313E11"/>
    <w:rsid w:val="00324989"/>
    <w:rsid w:val="00350191"/>
    <w:rsid w:val="003703B9"/>
    <w:rsid w:val="003C4B81"/>
    <w:rsid w:val="003F5ACA"/>
    <w:rsid w:val="0040312B"/>
    <w:rsid w:val="00432C43"/>
    <w:rsid w:val="0044646A"/>
    <w:rsid w:val="00493743"/>
    <w:rsid w:val="004A21C2"/>
    <w:rsid w:val="004B3AF9"/>
    <w:rsid w:val="00502390"/>
    <w:rsid w:val="005052B8"/>
    <w:rsid w:val="0051236D"/>
    <w:rsid w:val="005331B7"/>
    <w:rsid w:val="00555B4A"/>
    <w:rsid w:val="00597688"/>
    <w:rsid w:val="005C21DF"/>
    <w:rsid w:val="00625831"/>
    <w:rsid w:val="00627FD2"/>
    <w:rsid w:val="00663B04"/>
    <w:rsid w:val="00681C41"/>
    <w:rsid w:val="00690DAD"/>
    <w:rsid w:val="006A5AC6"/>
    <w:rsid w:val="006E5617"/>
    <w:rsid w:val="00702DE7"/>
    <w:rsid w:val="007B7F9D"/>
    <w:rsid w:val="007C0753"/>
    <w:rsid w:val="007C7539"/>
    <w:rsid w:val="008A424F"/>
    <w:rsid w:val="008C4F5C"/>
    <w:rsid w:val="00905AD5"/>
    <w:rsid w:val="0091310D"/>
    <w:rsid w:val="009505C1"/>
    <w:rsid w:val="00972C72"/>
    <w:rsid w:val="00984640"/>
    <w:rsid w:val="009B24EA"/>
    <w:rsid w:val="009B58D1"/>
    <w:rsid w:val="009E5BCD"/>
    <w:rsid w:val="00A45303"/>
    <w:rsid w:val="00A552C7"/>
    <w:rsid w:val="00AC3571"/>
    <w:rsid w:val="00AD4A78"/>
    <w:rsid w:val="00B24B25"/>
    <w:rsid w:val="00B33AB2"/>
    <w:rsid w:val="00B41A13"/>
    <w:rsid w:val="00B44DC3"/>
    <w:rsid w:val="00B66520"/>
    <w:rsid w:val="00B6653E"/>
    <w:rsid w:val="00B74957"/>
    <w:rsid w:val="00B77CFD"/>
    <w:rsid w:val="00BC53DB"/>
    <w:rsid w:val="00BD1990"/>
    <w:rsid w:val="00BE1866"/>
    <w:rsid w:val="00BF611E"/>
    <w:rsid w:val="00C16A3C"/>
    <w:rsid w:val="00C25452"/>
    <w:rsid w:val="00C3269F"/>
    <w:rsid w:val="00C43AD3"/>
    <w:rsid w:val="00C72618"/>
    <w:rsid w:val="00CF6DB3"/>
    <w:rsid w:val="00D22E0F"/>
    <w:rsid w:val="00D406AD"/>
    <w:rsid w:val="00D716AD"/>
    <w:rsid w:val="00D82455"/>
    <w:rsid w:val="00D9744E"/>
    <w:rsid w:val="00DB5BB3"/>
    <w:rsid w:val="00DD74FD"/>
    <w:rsid w:val="00E21E56"/>
    <w:rsid w:val="00E24CC0"/>
    <w:rsid w:val="00E3515A"/>
    <w:rsid w:val="00E47D43"/>
    <w:rsid w:val="00E66DAD"/>
    <w:rsid w:val="00EE567F"/>
    <w:rsid w:val="00F4143F"/>
    <w:rsid w:val="00F4569F"/>
    <w:rsid w:val="00F90FA0"/>
    <w:rsid w:val="00FA2E80"/>
    <w:rsid w:val="00FA3D94"/>
    <w:rsid w:val="00FB6B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9B597E"/>
  <w15:docId w15:val="{322EF0EB-4445-49DF-9AF5-5FD5731E4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DE7"/>
    <w:pPr>
      <w:spacing w:after="200" w:line="276" w:lineRule="auto"/>
    </w:pPr>
    <w:rPr>
      <w:lang w:eastAsia="en-US"/>
    </w:rPr>
  </w:style>
  <w:style w:type="paragraph" w:styleId="Ttulo1">
    <w:name w:val="heading 1"/>
    <w:basedOn w:val="Normal"/>
    <w:next w:val="Normal"/>
    <w:link w:val="Ttulo1Car"/>
    <w:uiPriority w:val="99"/>
    <w:qFormat/>
    <w:rsid w:val="007C7539"/>
    <w:pPr>
      <w:keepNext/>
      <w:spacing w:after="0" w:line="240" w:lineRule="auto"/>
      <w:ind w:right="-852"/>
      <w:jc w:val="center"/>
      <w:outlineLvl w:val="0"/>
    </w:pPr>
    <w:rPr>
      <w:rFonts w:ascii="AvantGarde Bk BT" w:eastAsia="Times New Roman" w:hAnsi="AvantGarde Bk BT" w:cs="Tahoma"/>
      <w:b/>
      <w:szCs w:val="20"/>
      <w:u w:val="single"/>
      <w:lang w:eastAsia="es-ES"/>
    </w:rPr>
  </w:style>
  <w:style w:type="paragraph" w:styleId="Ttulo3">
    <w:name w:val="heading 3"/>
    <w:basedOn w:val="Normal"/>
    <w:next w:val="Normal"/>
    <w:link w:val="Ttulo3Car"/>
    <w:uiPriority w:val="9"/>
    <w:semiHidden/>
    <w:unhideWhenUsed/>
    <w:qFormat/>
    <w:locked/>
    <w:rsid w:val="00B44DC3"/>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7C7539"/>
    <w:rPr>
      <w:rFonts w:ascii="AvantGarde Bk BT" w:hAnsi="AvantGarde Bk BT" w:cs="Tahoma"/>
      <w:b/>
      <w:sz w:val="20"/>
      <w:szCs w:val="20"/>
      <w:u w:val="single"/>
      <w:lang w:eastAsia="es-ES"/>
    </w:rPr>
  </w:style>
  <w:style w:type="paragraph" w:styleId="HTMLconformatoprevio">
    <w:name w:val="HTML Preformatted"/>
    <w:basedOn w:val="Normal"/>
    <w:link w:val="HTMLconformatoprevioCar"/>
    <w:uiPriority w:val="99"/>
    <w:rsid w:val="00B7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locked/>
    <w:rsid w:val="00E21E56"/>
    <w:rPr>
      <w:rFonts w:ascii="Courier New" w:hAnsi="Courier New" w:cs="Courier New"/>
      <w:sz w:val="20"/>
      <w:szCs w:val="20"/>
      <w:lang w:eastAsia="en-US"/>
    </w:rPr>
  </w:style>
  <w:style w:type="character" w:customStyle="1" w:styleId="system-pagebreak">
    <w:name w:val="system-pagebreak"/>
    <w:basedOn w:val="Fuentedeprrafopredeter"/>
    <w:uiPriority w:val="99"/>
    <w:rsid w:val="00B77CFD"/>
    <w:rPr>
      <w:rFonts w:cs="Times New Roman"/>
    </w:rPr>
  </w:style>
  <w:style w:type="paragraph" w:styleId="Prrafodelista">
    <w:name w:val="List Paragraph"/>
    <w:basedOn w:val="Normal"/>
    <w:uiPriority w:val="34"/>
    <w:qFormat/>
    <w:rsid w:val="00B24B25"/>
    <w:pPr>
      <w:ind w:left="720"/>
      <w:contextualSpacing/>
    </w:pPr>
  </w:style>
  <w:style w:type="paragraph" w:styleId="Textodeglobo">
    <w:name w:val="Balloon Text"/>
    <w:basedOn w:val="Normal"/>
    <w:link w:val="TextodegloboCar"/>
    <w:uiPriority w:val="99"/>
    <w:semiHidden/>
    <w:unhideWhenUsed/>
    <w:rsid w:val="00972C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2C72"/>
    <w:rPr>
      <w:rFonts w:ascii="Tahoma" w:hAnsi="Tahoma" w:cs="Tahoma"/>
      <w:sz w:val="16"/>
      <w:szCs w:val="16"/>
      <w:lang w:eastAsia="en-US"/>
    </w:rPr>
  </w:style>
  <w:style w:type="paragraph" w:customStyle="1" w:styleId="Default">
    <w:name w:val="Default"/>
    <w:rsid w:val="009E5BCD"/>
    <w:pPr>
      <w:autoSpaceDE w:val="0"/>
      <w:autoSpaceDN w:val="0"/>
      <w:adjustRightInd w:val="0"/>
    </w:pPr>
    <w:rPr>
      <w:rFonts w:ascii="Arial Unicode MS" w:eastAsia="Arial Unicode MS" w:cs="Arial Unicode MS"/>
      <w:color w:val="000000"/>
      <w:sz w:val="24"/>
      <w:szCs w:val="24"/>
    </w:rPr>
  </w:style>
  <w:style w:type="character" w:styleId="Hipervnculo">
    <w:name w:val="Hyperlink"/>
    <w:basedOn w:val="Fuentedeprrafopredeter"/>
    <w:uiPriority w:val="99"/>
    <w:unhideWhenUsed/>
    <w:rsid w:val="00432C43"/>
    <w:rPr>
      <w:color w:val="0000FF" w:themeColor="hyperlink"/>
      <w:u w:val="single"/>
    </w:rPr>
  </w:style>
  <w:style w:type="character" w:styleId="Mencinsinresolver">
    <w:name w:val="Unresolved Mention"/>
    <w:basedOn w:val="Fuentedeprrafopredeter"/>
    <w:uiPriority w:val="99"/>
    <w:semiHidden/>
    <w:unhideWhenUsed/>
    <w:rsid w:val="00432C43"/>
    <w:rPr>
      <w:color w:val="808080"/>
      <w:shd w:val="clear" w:color="auto" w:fill="E6E6E6"/>
    </w:rPr>
  </w:style>
  <w:style w:type="character" w:customStyle="1" w:styleId="Ttulo3Car">
    <w:name w:val="Título 3 Car"/>
    <w:basedOn w:val="Fuentedeprrafopredeter"/>
    <w:link w:val="Ttulo3"/>
    <w:uiPriority w:val="9"/>
    <w:semiHidden/>
    <w:rsid w:val="00B44DC3"/>
    <w:rPr>
      <w:rFonts w:asciiTheme="majorHAnsi" w:eastAsiaTheme="majorEastAsia" w:hAnsiTheme="majorHAnsi" w:cstheme="majorBidi"/>
      <w:color w:val="243F60" w:themeColor="accent1" w:themeShade="7F"/>
      <w:sz w:val="24"/>
      <w:szCs w:val="24"/>
      <w:lang w:eastAsia="en-US"/>
    </w:rPr>
  </w:style>
  <w:style w:type="character" w:styleId="Refdenotaalpie">
    <w:name w:val="footnote reference"/>
    <w:basedOn w:val="Fuentedeprrafopredeter"/>
    <w:uiPriority w:val="99"/>
    <w:semiHidden/>
    <w:unhideWhenUsed/>
    <w:rsid w:val="00B44D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543591">
      <w:bodyDiv w:val="1"/>
      <w:marLeft w:val="0"/>
      <w:marRight w:val="0"/>
      <w:marTop w:val="0"/>
      <w:marBottom w:val="0"/>
      <w:divBdr>
        <w:top w:val="none" w:sz="0" w:space="0" w:color="auto"/>
        <w:left w:val="none" w:sz="0" w:space="0" w:color="auto"/>
        <w:bottom w:val="none" w:sz="0" w:space="0" w:color="auto"/>
        <w:right w:val="none" w:sz="0" w:space="0" w:color="auto"/>
      </w:divBdr>
    </w:div>
    <w:div w:id="1810589459">
      <w:marLeft w:val="0"/>
      <w:marRight w:val="0"/>
      <w:marTop w:val="0"/>
      <w:marBottom w:val="0"/>
      <w:divBdr>
        <w:top w:val="none" w:sz="0" w:space="0" w:color="auto"/>
        <w:left w:val="none" w:sz="0" w:space="0" w:color="auto"/>
        <w:bottom w:val="none" w:sz="0" w:space="0" w:color="auto"/>
        <w:right w:val="none" w:sz="0" w:space="0" w:color="auto"/>
      </w:divBdr>
    </w:div>
    <w:div w:id="18105894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ediorural.xunta.es/es/areas/forestal/incendios_forestais/ird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90194-B355-4A82-90E8-A85089A21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691</Words>
  <Characters>3964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dc:creator>
  <cp:lastModifiedBy>auxomun1@pborben.local</cp:lastModifiedBy>
  <cp:revision>3</cp:revision>
  <cp:lastPrinted>2024-06-06T07:23:00Z</cp:lastPrinted>
  <dcterms:created xsi:type="dcterms:W3CDTF">2024-06-05T08:24:00Z</dcterms:created>
  <dcterms:modified xsi:type="dcterms:W3CDTF">2024-06-06T07:25:00Z</dcterms:modified>
</cp:coreProperties>
</file>